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6CB5DF" w14:textId="77777777" w:rsidR="00122458" w:rsidRPr="0094492B" w:rsidRDefault="00AD31C3" w:rsidP="00AD31C3">
      <w:pPr>
        <w:pStyle w:val="Heading1"/>
        <w:framePr w:wrap="around"/>
        <w:rPr>
          <w:lang w:val="de-DE"/>
        </w:rPr>
      </w:pPr>
      <w:r w:rsidRPr="0094492B">
        <w:rPr>
          <w:lang w:val="de-DE"/>
        </w:rPr>
        <w:t xml:space="preserve">Kapitel 10 </w:t>
      </w:r>
      <w:r w:rsidR="005744CE" w:rsidRPr="0094492B">
        <w:rPr>
          <w:lang w:val="de-DE"/>
        </w:rPr>
        <w:t>–</w:t>
      </w:r>
      <w:r w:rsidRPr="0094492B">
        <w:rPr>
          <w:lang w:val="de-DE"/>
        </w:rPr>
        <w:t xml:space="preserve"> </w:t>
      </w:r>
      <w:r w:rsidR="005744CE" w:rsidRPr="0094492B">
        <w:rPr>
          <w:lang w:val="de-DE"/>
        </w:rPr>
        <w:t>Carbonsäure</w:t>
      </w:r>
      <w:r w:rsidR="0094492B" w:rsidRPr="0094492B">
        <w:rPr>
          <w:lang w:val="de-DE"/>
        </w:rPr>
        <w:t>n</w:t>
      </w:r>
      <w:r w:rsidR="005744CE" w:rsidRPr="0094492B">
        <w:rPr>
          <w:lang w:val="de-DE"/>
        </w:rPr>
        <w:t xml:space="preserve"> und ihre derivate</w:t>
      </w:r>
    </w:p>
    <w:p w14:paraId="1D23FD36" w14:textId="77777777" w:rsidR="001339FF" w:rsidRDefault="001339FF" w:rsidP="001339FF">
      <w:pPr>
        <w:pStyle w:val="Heading2"/>
        <w:framePr w:wrap="around" w:hAnchor="page" w:x="1086" w:y="850"/>
        <w:rPr>
          <w:lang w:val="de-DE"/>
        </w:rPr>
      </w:pPr>
      <w:r>
        <w:rPr>
          <w:lang w:val="de-DE"/>
        </w:rPr>
        <w:t>übersicht</w:t>
      </w:r>
    </w:p>
    <w:p w14:paraId="0D3A68E5" w14:textId="2B0014E6" w:rsidR="005B7793" w:rsidRPr="005B7793" w:rsidRDefault="005B7793" w:rsidP="005B7793">
      <w:pPr>
        <w:rPr>
          <w:lang w:val="de-DE"/>
        </w:rPr>
      </w:pPr>
      <w:r>
        <w:rPr>
          <w:lang w:val="de-DE"/>
        </w:rPr>
        <w:t xml:space="preserve">Carbonsäurederivate enthalten einen </w:t>
      </w:r>
      <w:r w:rsidRPr="005B7793">
        <w:rPr>
          <w:b/>
          <w:lang w:val="de-DE"/>
        </w:rPr>
        <w:t>Acylrest</w:t>
      </w:r>
      <w:r>
        <w:rPr>
          <w:lang w:val="de-DE"/>
        </w:rPr>
        <w:t xml:space="preserve"> </w:t>
      </w:r>
      <w:r w:rsidRPr="00933F40">
        <w:rPr>
          <w:b/>
          <w:lang w:val="de-DE"/>
        </w:rPr>
        <w:t>RC(=O)-</w:t>
      </w:r>
      <w:r w:rsidR="00933F40" w:rsidRPr="00933F40">
        <w:rPr>
          <w:b/>
          <w:lang w:val="de-DE"/>
        </w:rPr>
        <w:t>X</w:t>
      </w:r>
      <w:r>
        <w:rPr>
          <w:lang w:val="de-DE"/>
        </w:rPr>
        <w:t xml:space="preserve">. Im Gegensatz zu Aldehyden und Ketonen ist er an ein </w:t>
      </w:r>
      <w:r w:rsidRPr="005B7793">
        <w:rPr>
          <w:b/>
          <w:lang w:val="de-DE"/>
        </w:rPr>
        <w:t>Heteroatom</w:t>
      </w:r>
      <w:r>
        <w:rPr>
          <w:lang w:val="de-DE"/>
        </w:rPr>
        <w:t xml:space="preserve"> und nicht an ein C oder H gebunden.</w:t>
      </w:r>
    </w:p>
    <w:p w14:paraId="3C3EA7E1" w14:textId="70127E75" w:rsidR="001E5195" w:rsidRDefault="00830281" w:rsidP="001E5195">
      <w:pPr>
        <w:rPr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E4B681B" wp14:editId="63F29722">
                <wp:simplePos x="0" y="0"/>
                <wp:positionH relativeFrom="column">
                  <wp:posOffset>35560</wp:posOffset>
                </wp:positionH>
                <wp:positionV relativeFrom="paragraph">
                  <wp:posOffset>3574415</wp:posOffset>
                </wp:positionV>
                <wp:extent cx="2739390" cy="342900"/>
                <wp:effectExtent l="0" t="0" r="3810" b="1270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9390" cy="3429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4AB8B5" w14:textId="41115287" w:rsidR="00341BFF" w:rsidRPr="00731B86" w:rsidRDefault="00341BFF" w:rsidP="00341BFF">
                            <w:pPr>
                              <w:pStyle w:val="NoSpacing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41BFF">
                              <w:rPr>
                                <w:color w:val="000000" w:themeColor="text1"/>
                              </w:rPr>
                              <w:t>Carbonsäure</w:t>
                            </w:r>
                            <w:r w:rsidR="002F6D77">
                              <w:rPr>
                                <w:color w:val="000000" w:themeColor="text1"/>
                              </w:rPr>
                              <w:t>ester</w:t>
                            </w:r>
                            <w:r w:rsidR="00731B86">
                              <w:rPr>
                                <w:color w:val="000000" w:themeColor="text1"/>
                              </w:rPr>
                              <w:t xml:space="preserve"> + H</w:t>
                            </w:r>
                            <w:r w:rsidR="00731B86">
                              <w:rPr>
                                <w:color w:val="000000" w:themeColor="text1"/>
                                <w:vertAlign w:val="subscript"/>
                              </w:rPr>
                              <w:t>2</w:t>
                            </w:r>
                            <w:r w:rsidR="00731B86">
                              <w:rPr>
                                <w:color w:val="000000" w:themeColor="text1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E4B681B" id="Rounded Rectangle 3" o:spid="_x0000_s1026" style="position:absolute;left:0;text-align:left;margin-left:2.8pt;margin-top:281.45pt;width:215.7pt;height:27pt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" fillcolor="#d6eaaf [1300]" stroked="f" strokeweight="1pt">
                <v:stroke joinstyle="miter"/>
                <v:textbox>
                  <w:txbxContent>
                    <w:p w14:paraId="0D4AB8B5" w14:textId="41115287" w:rsidR="00341BFF" w:rsidRPr="00731B86" w:rsidRDefault="00341BFF" w:rsidP="00341BFF">
                      <w:pPr>
                        <w:pStyle w:val="NoSpacing"/>
                        <w:jc w:val="center"/>
                        <w:rPr>
                          <w:color w:val="000000" w:themeColor="text1"/>
                        </w:rPr>
                      </w:pPr>
                      <w:r w:rsidRPr="00341BFF">
                        <w:rPr>
                          <w:color w:val="000000" w:themeColor="text1"/>
                        </w:rPr>
                        <w:t>Carbonsäure</w:t>
                      </w:r>
                      <w:r w:rsidR="002F6D77">
                        <w:rPr>
                          <w:color w:val="000000" w:themeColor="text1"/>
                        </w:rPr>
                        <w:t>ester</w:t>
                      </w:r>
                      <w:r w:rsidR="00731B86">
                        <w:rPr>
                          <w:color w:val="000000" w:themeColor="text1"/>
                        </w:rPr>
                        <w:t xml:space="preserve"> + H</w:t>
                      </w:r>
                      <w:r w:rsidR="00731B86">
                        <w:rPr>
                          <w:color w:val="000000" w:themeColor="text1"/>
                          <w:vertAlign w:val="subscript"/>
                        </w:rPr>
                        <w:t>2</w:t>
                      </w:r>
                      <w:r w:rsidR="00731B86">
                        <w:rPr>
                          <w:color w:val="000000" w:themeColor="text1"/>
                        </w:rPr>
                        <w:t>O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452641C" wp14:editId="35AA5E5B">
                <wp:simplePos x="0" y="0"/>
                <wp:positionH relativeFrom="column">
                  <wp:posOffset>34925</wp:posOffset>
                </wp:positionH>
                <wp:positionV relativeFrom="paragraph">
                  <wp:posOffset>2773045</wp:posOffset>
                </wp:positionV>
                <wp:extent cx="2739390" cy="342900"/>
                <wp:effectExtent l="0" t="0" r="3810" b="1270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9390" cy="3429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1EE16C" w14:textId="7C2C62BF" w:rsidR="00C735B6" w:rsidRPr="00341BFF" w:rsidRDefault="00C735B6" w:rsidP="00341BFF">
                            <w:pPr>
                              <w:pStyle w:val="NoSpacing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41BFF">
                              <w:rPr>
                                <w:color w:val="000000" w:themeColor="text1"/>
                              </w:rPr>
                              <w:t>Carbonsäure</w:t>
                            </w:r>
                            <w:r w:rsidR="00731B86">
                              <w:rPr>
                                <w:color w:val="000000" w:themeColor="text1"/>
                              </w:rPr>
                              <w:t xml:space="preserve"> + Alkohol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452641C" id="Rounded Rectangle 2" o:spid="_x0000_s1027" style="position:absolute;left:0;text-align:left;margin-left:2.75pt;margin-top:218.35pt;width:215.7pt;height:27pt;z-index:-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" fillcolor="#d6eaaf [1300]" stroked="f" strokeweight="1pt">
                <v:stroke joinstyle="miter"/>
                <v:textbox>
                  <w:txbxContent>
                    <w:p w14:paraId="561EE16C" w14:textId="7C2C62BF" w:rsidR="00C735B6" w:rsidRPr="00341BFF" w:rsidRDefault="00C735B6" w:rsidP="00341BFF">
                      <w:pPr>
                        <w:pStyle w:val="NoSpacing"/>
                        <w:jc w:val="center"/>
                        <w:rPr>
                          <w:color w:val="000000" w:themeColor="text1"/>
                        </w:rPr>
                      </w:pPr>
                      <w:r w:rsidRPr="00341BFF">
                        <w:rPr>
                          <w:color w:val="000000" w:themeColor="text1"/>
                        </w:rPr>
                        <w:t>Carbonsäure</w:t>
                      </w:r>
                      <w:r w:rsidR="00731B86">
                        <w:rPr>
                          <w:color w:val="000000" w:themeColor="text1"/>
                        </w:rPr>
                        <w:t xml:space="preserve"> + Alkohol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3CBFC4" wp14:editId="204C9986">
                <wp:simplePos x="0" y="0"/>
                <wp:positionH relativeFrom="column">
                  <wp:posOffset>1521460</wp:posOffset>
                </wp:positionH>
                <wp:positionV relativeFrom="paragraph">
                  <wp:posOffset>3114040</wp:posOffset>
                </wp:positionV>
                <wp:extent cx="1143000" cy="457200"/>
                <wp:effectExtent l="50800" t="25400" r="25400" b="25400"/>
                <wp:wrapThrough wrapText="bothSides">
                  <wp:wrapPolygon edited="0">
                    <wp:start x="7680" y="-1200"/>
                    <wp:lineTo x="-960" y="0"/>
                    <wp:lineTo x="-960" y="19200"/>
                    <wp:lineTo x="1920" y="21600"/>
                    <wp:lineTo x="19680" y="21600"/>
                    <wp:lineTo x="19680" y="19200"/>
                    <wp:lineTo x="21600" y="8400"/>
                    <wp:lineTo x="19200" y="0"/>
                    <wp:lineTo x="13920" y="-1200"/>
                    <wp:lineTo x="7680" y="-1200"/>
                  </wp:wrapPolygon>
                </wp:wrapThrough>
                <wp:docPr id="6" name="Up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457200"/>
                        </a:xfrm>
                        <a:prstGeom prst="upArrow">
                          <a:avLst>
                            <a:gd name="adj1" fmla="val 70869"/>
                            <a:gd name="adj2" fmla="val 23913"/>
                          </a:avLst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6AE750" w14:textId="77777777" w:rsidR="00C07BEB" w:rsidRPr="00E34D68" w:rsidRDefault="00C07BEB" w:rsidP="00C07BEB">
                            <w:pPr>
                              <w:pStyle w:val="NoSpacing"/>
                              <w:jc w:val="center"/>
                              <w:rPr>
                                <w:i/>
                                <w:color w:val="000000" w:themeColor="text1"/>
                                <w:sz w:val="18"/>
                              </w:rPr>
                            </w:pPr>
                            <w:r w:rsidRPr="00E34D68">
                              <w:rPr>
                                <w:i/>
                                <w:color w:val="000000" w:themeColor="text1"/>
                                <w:sz w:val="18"/>
                              </w:rPr>
                              <w:t>Verseifung</w:t>
                            </w:r>
                          </w:p>
                          <w:p w14:paraId="0B38DFF4" w14:textId="77777777" w:rsidR="00E34D68" w:rsidRPr="00E34D68" w:rsidRDefault="00E34D68" w:rsidP="00C07BEB">
                            <w:pPr>
                              <w:pStyle w:val="NoSpacing"/>
                              <w:jc w:val="center"/>
                              <w:rPr>
                                <w:i/>
                                <w:color w:val="000000" w:themeColor="text1"/>
                                <w:sz w:val="18"/>
                              </w:rPr>
                            </w:pPr>
                            <w:r w:rsidRPr="00E34D68">
                              <w:rPr>
                                <w:i/>
                                <w:color w:val="000000" w:themeColor="text1"/>
                                <w:sz w:val="18"/>
                              </w:rPr>
                              <w:t>(Hydrolyse)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F3CBFC4" id="_x0000_t68" coordsize="21600,21600" o:spt="68" adj="5400,5400" path="m0@0l@1@0@1,21600@2,21600@2@0,21600@0,10800,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6" o:spid="_x0000_s1028" type="#_x0000_t68" style="position:absolute;left:0;text-align:left;margin-left:119.8pt;margin-top:245.2pt;width:90pt;height:3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" adj="5165,3146" filled="f" strokecolor="#63a537 [3205]" strokeweight="1pt">
                <v:textbox>
                  <w:txbxContent>
                    <w:p w14:paraId="676AE750" w14:textId="77777777" w:rsidR="00C07BEB" w:rsidRPr="00E34D68" w:rsidRDefault="00C07BEB" w:rsidP="00C07BEB">
                      <w:pPr>
                        <w:pStyle w:val="NoSpacing"/>
                        <w:jc w:val="center"/>
                        <w:rPr>
                          <w:i/>
                          <w:color w:val="000000" w:themeColor="text1"/>
                          <w:sz w:val="18"/>
                        </w:rPr>
                      </w:pPr>
                      <w:r w:rsidRPr="00E34D68">
                        <w:rPr>
                          <w:i/>
                          <w:color w:val="000000" w:themeColor="text1"/>
                          <w:sz w:val="18"/>
                        </w:rPr>
                        <w:t>Verseifung</w:t>
                      </w:r>
                    </w:p>
                    <w:p w14:paraId="0B38DFF4" w14:textId="77777777" w:rsidR="00E34D68" w:rsidRPr="00E34D68" w:rsidRDefault="00E34D68" w:rsidP="00C07BEB">
                      <w:pPr>
                        <w:pStyle w:val="NoSpacing"/>
                        <w:jc w:val="center"/>
                        <w:rPr>
                          <w:i/>
                          <w:color w:val="000000" w:themeColor="text1"/>
                          <w:sz w:val="18"/>
                        </w:rPr>
                      </w:pPr>
                      <w:r w:rsidRPr="00E34D68">
                        <w:rPr>
                          <w:i/>
                          <w:color w:val="000000" w:themeColor="text1"/>
                          <w:sz w:val="18"/>
                        </w:rPr>
                        <w:t>(Hydrolyse)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731B86" w:rsidRPr="00731B86">
        <w:rPr>
          <w:noProof/>
        </w:rPr>
        <w:drawing>
          <wp:inline distT="0" distB="0" distL="0" distR="0" wp14:anchorId="6793BF27" wp14:editId="2E2B3288">
            <wp:extent cx="2639060" cy="178562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178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3C11C" w14:textId="1BDE4C78" w:rsidR="005B7793" w:rsidRDefault="0094571C" w:rsidP="00731B86">
      <w:pPr>
        <w:pStyle w:val="Heading2"/>
        <w:framePr w:wrap="around"/>
        <w:rPr>
          <w:lang w:val="de-DE"/>
        </w:rPr>
      </w:pPr>
      <w:r>
        <w:rPr>
          <w:lang w:val="de-DE"/>
        </w:rPr>
        <w:t>Ester</w:t>
      </w:r>
    </w:p>
    <w:p w14:paraId="5D64BE36" w14:textId="7CE20C0F" w:rsidR="00830281" w:rsidRDefault="00830281" w:rsidP="00830281">
      <w:pPr>
        <w:pStyle w:val="Heading3"/>
        <w:framePr w:wrap="around"/>
        <w:rPr>
          <w:lang w:val="de-DE"/>
        </w:rPr>
      </w:pPr>
      <w:r>
        <w:rPr>
          <w:lang w:val="de-DE"/>
        </w:rPr>
        <w:t>Veresterungen</w:t>
      </w:r>
    </w:p>
    <w:p w14:paraId="1B7A08E1" w14:textId="77777777" w:rsidR="00830281" w:rsidRDefault="00830281" w:rsidP="00830281">
      <w:pPr>
        <w:rPr>
          <w:lang w:val="de-DE"/>
        </w:rPr>
      </w:pPr>
    </w:p>
    <w:p w14:paraId="33B3553D" w14:textId="24D7DE74" w:rsidR="00830281" w:rsidRDefault="00830281" w:rsidP="00830281">
      <w:pPr>
        <w:rPr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C4E667" wp14:editId="071FEF08">
                <wp:simplePos x="0" y="0"/>
                <wp:positionH relativeFrom="column">
                  <wp:posOffset>229268</wp:posOffset>
                </wp:positionH>
                <wp:positionV relativeFrom="paragraph">
                  <wp:posOffset>27305</wp:posOffset>
                </wp:positionV>
                <wp:extent cx="1257300" cy="457200"/>
                <wp:effectExtent l="50800" t="0" r="12700" b="50800"/>
                <wp:wrapNone/>
                <wp:docPr id="4" name="Down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457200"/>
                        </a:xfrm>
                        <a:prstGeom prst="downArrow">
                          <a:avLst>
                            <a:gd name="adj1" fmla="val 71080"/>
                            <a:gd name="adj2" fmla="val 26811"/>
                          </a:avLst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F181A4" w14:textId="618FF39E" w:rsidR="00974360" w:rsidRDefault="00974360" w:rsidP="007A6D4D">
                            <w:pPr>
                              <w:pStyle w:val="NoSpacing"/>
                              <w:jc w:val="center"/>
                              <w:rPr>
                                <w:i/>
                                <w:color w:val="000000" w:themeColor="text1"/>
                                <w:sz w:val="18"/>
                              </w:rPr>
                            </w:pPr>
                            <w:r w:rsidRPr="00E34D68">
                              <w:rPr>
                                <w:i/>
                                <w:color w:val="000000" w:themeColor="text1"/>
                                <w:sz w:val="18"/>
                              </w:rPr>
                              <w:t>Veresterung</w:t>
                            </w:r>
                          </w:p>
                          <w:p w14:paraId="23073BBC" w14:textId="77777777" w:rsidR="00E34D68" w:rsidRPr="00E34D68" w:rsidRDefault="00E34D68" w:rsidP="007A6D4D">
                            <w:pPr>
                              <w:pStyle w:val="NoSpacing"/>
                              <w:jc w:val="center"/>
                              <w:rPr>
                                <w:i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i/>
                                <w:color w:val="000000" w:themeColor="text1"/>
                                <w:sz w:val="18"/>
                              </w:rPr>
                              <w:t>(Kondensation)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8C4E66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4" o:spid="_x0000_s1029" type="#_x0000_t67" style="position:absolute;left:0;text-align:left;margin-left:18.05pt;margin-top:2.15pt;width:99pt;height:3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" adj="15809,3123" filled="f" strokecolor="#63a537 [3205]" strokeweight="1pt">
                <v:textbox>
                  <w:txbxContent>
                    <w:p w14:paraId="43F181A4" w14:textId="618FF39E" w:rsidR="00974360" w:rsidRDefault="00974360" w:rsidP="007A6D4D">
                      <w:pPr>
                        <w:pStyle w:val="NoSpacing"/>
                        <w:jc w:val="center"/>
                        <w:rPr>
                          <w:i/>
                          <w:color w:val="000000" w:themeColor="text1"/>
                          <w:sz w:val="18"/>
                        </w:rPr>
                      </w:pPr>
                      <w:r w:rsidRPr="00E34D68">
                        <w:rPr>
                          <w:i/>
                          <w:color w:val="000000" w:themeColor="text1"/>
                          <w:sz w:val="18"/>
                        </w:rPr>
                        <w:t>Veresterung</w:t>
                      </w:r>
                    </w:p>
                    <w:p w14:paraId="23073BBC" w14:textId="77777777" w:rsidR="00E34D68" w:rsidRPr="00E34D68" w:rsidRDefault="00E34D68" w:rsidP="007A6D4D">
                      <w:pPr>
                        <w:pStyle w:val="NoSpacing"/>
                        <w:jc w:val="center"/>
                        <w:rPr>
                          <w:i/>
                          <w:color w:val="000000" w:themeColor="text1"/>
                          <w:sz w:val="18"/>
                        </w:rPr>
                      </w:pPr>
                      <w:r>
                        <w:rPr>
                          <w:i/>
                          <w:color w:val="000000" w:themeColor="text1"/>
                          <w:sz w:val="18"/>
                        </w:rPr>
                        <w:t>(Kondensation)</w:t>
                      </w:r>
                    </w:p>
                  </w:txbxContent>
                </v:textbox>
              </v:shape>
            </w:pict>
          </mc:Fallback>
        </mc:AlternateContent>
      </w:r>
    </w:p>
    <w:p w14:paraId="01D9D32A" w14:textId="4F7DB6BA" w:rsidR="00830281" w:rsidRDefault="00830281" w:rsidP="00830281">
      <w:pPr>
        <w:rPr>
          <w:lang w:val="de-DE"/>
        </w:rPr>
      </w:pPr>
    </w:p>
    <w:p w14:paraId="1C86A91C" w14:textId="10E227A0" w:rsidR="00830281" w:rsidRPr="00830281" w:rsidRDefault="00830281" w:rsidP="00830281">
      <w:pPr>
        <w:rPr>
          <w:lang w:val="de-DE"/>
        </w:rPr>
      </w:pPr>
    </w:p>
    <w:p w14:paraId="4ABB3E9A" w14:textId="36D986C6" w:rsidR="00240E4D" w:rsidRDefault="00B254E8" w:rsidP="0094571C">
      <w:pPr>
        <w:pStyle w:val="Heading4"/>
        <w:rPr>
          <w:lang w:val="de-DE"/>
        </w:rPr>
      </w:pPr>
      <w:r>
        <w:rPr>
          <w:lang w:val="de-DE"/>
        </w:rPr>
        <w:t>säurekatalysierte veresterung</w:t>
      </w:r>
      <w:r w:rsidR="00731B86">
        <w:rPr>
          <w:lang w:val="de-DE"/>
        </w:rPr>
        <w:t xml:space="preserve"> / Fischer-veresterung</w:t>
      </w:r>
      <w:r>
        <w:rPr>
          <w:lang w:val="de-DE"/>
        </w:rPr>
        <w:t xml:space="preserve"> </w:t>
      </w:r>
      <w:r w:rsidR="00905F0B">
        <w:rPr>
          <w:lang w:val="de-DE"/>
        </w:rPr>
        <w:t>(A</w:t>
      </w:r>
      <w:r w:rsidR="00905F0B">
        <w:rPr>
          <w:vertAlign w:val="subscript"/>
          <w:lang w:val="de-DE"/>
        </w:rPr>
        <w:t>ac</w:t>
      </w:r>
      <w:r w:rsidR="00731B86">
        <w:rPr>
          <w:lang w:val="de-DE"/>
        </w:rPr>
        <w:t>2</w:t>
      </w:r>
      <w:r w:rsidR="00905F0B">
        <w:rPr>
          <w:lang w:val="de-DE"/>
        </w:rPr>
        <w:t>)</w:t>
      </w:r>
    </w:p>
    <w:p w14:paraId="7E484B9F" w14:textId="548D99F4" w:rsidR="00905F0B" w:rsidRDefault="00E34D68" w:rsidP="00B254E8">
      <w:pPr>
        <w:rPr>
          <w:noProof/>
          <w:lang w:val="de-DE"/>
        </w:rPr>
      </w:pPr>
      <w:r>
        <w:rPr>
          <w:lang w:val="de-DE"/>
        </w:rPr>
        <w:t>Die Veresterung der Carbonsäuren gleicht der Acetalisierung von Ketonen, die Verseifung der Umkehrreaktion: der Hydrolyse von Acetalen.</w:t>
      </w:r>
      <w:r w:rsidR="00647220" w:rsidRPr="00647220">
        <w:rPr>
          <w:noProof/>
          <w:lang w:val="de-DE"/>
        </w:rPr>
        <w:t xml:space="preserve"> </w:t>
      </w:r>
    </w:p>
    <w:p w14:paraId="1C48ECDA" w14:textId="076962AE" w:rsidR="00830281" w:rsidRDefault="00830281" w:rsidP="00830281">
      <w:pPr>
        <w:jc w:val="center"/>
        <w:rPr>
          <w:noProof/>
          <w:lang w:val="de-DE"/>
        </w:rPr>
      </w:pPr>
      <w:r w:rsidRPr="00905F0B">
        <w:rPr>
          <w:noProof/>
        </w:rPr>
        <w:drawing>
          <wp:inline distT="0" distB="0" distL="0" distR="0" wp14:anchorId="70FB52D3" wp14:editId="74A54988">
            <wp:extent cx="2639060" cy="2130425"/>
            <wp:effectExtent l="0" t="0" r="2540" b="31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213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25219" w14:textId="7EF455A8" w:rsidR="00647220" w:rsidRPr="00647220" w:rsidRDefault="00647220" w:rsidP="00647220">
      <w:pPr>
        <w:shd w:val="clear" w:color="auto" w:fill="D6EAAF" w:themeFill="accent1" w:themeFillTint="66"/>
        <w:rPr>
          <w:i/>
          <w:noProof/>
          <w:lang w:val="de-DE"/>
        </w:rPr>
      </w:pPr>
      <w:r w:rsidRPr="00647220">
        <w:rPr>
          <w:i/>
          <w:noProof/>
          <w:lang w:val="de-DE"/>
        </w:rPr>
        <w:t>Zur Erinnerung...</w:t>
      </w:r>
    </w:p>
    <w:p w14:paraId="1478356C" w14:textId="6C9CD787" w:rsidR="00905F0B" w:rsidRDefault="00647220" w:rsidP="00830281">
      <w:pPr>
        <w:shd w:val="clear" w:color="auto" w:fill="D6EAAF" w:themeFill="accent1" w:themeFillTint="66"/>
        <w:rPr>
          <w:lang w:val="de-DE"/>
        </w:rPr>
      </w:pPr>
      <w:r w:rsidRPr="00647220">
        <w:rPr>
          <w:noProof/>
        </w:rPr>
        <w:drawing>
          <wp:inline distT="0" distB="0" distL="0" distR="0" wp14:anchorId="60D2E1BA" wp14:editId="686A12DB">
            <wp:extent cx="2639060" cy="800735"/>
            <wp:effectExtent l="0" t="0" r="2540" b="1206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80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57C59" w14:textId="532BC20C" w:rsidR="00905F0B" w:rsidRDefault="00740EAA" w:rsidP="00830281">
      <w:pPr>
        <w:jc w:val="center"/>
        <w:rPr>
          <w:lang w:val="de-DE"/>
        </w:rPr>
      </w:pPr>
      <w:r w:rsidRPr="00740EAA">
        <w:rPr>
          <w:noProof/>
        </w:rPr>
        <w:drawing>
          <wp:inline distT="0" distB="0" distL="0" distR="0" wp14:anchorId="50C0255E" wp14:editId="509DD905">
            <wp:extent cx="2639060" cy="1269648"/>
            <wp:effectExtent l="0" t="0" r="254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2561"/>
                    <a:stretch/>
                  </pic:blipFill>
                  <pic:spPr bwMode="auto">
                    <a:xfrm>
                      <a:off x="0" y="0"/>
                      <a:ext cx="2639060" cy="1269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70737E" w14:textId="7E87004B" w:rsidR="00905F0B" w:rsidRDefault="00905F0B" w:rsidP="00B254E8">
      <w:pPr>
        <w:rPr>
          <w:lang w:val="de-DE"/>
        </w:rPr>
      </w:pPr>
      <w:r>
        <w:rPr>
          <w:lang w:val="de-DE"/>
        </w:rPr>
        <w:t xml:space="preserve">Man spricht </w:t>
      </w:r>
      <w:r w:rsidR="00647220">
        <w:rPr>
          <w:lang w:val="de-DE"/>
        </w:rPr>
        <w:t xml:space="preserve">bei der säurekatalysierten Veresterung </w:t>
      </w:r>
      <w:r>
        <w:rPr>
          <w:lang w:val="de-DE"/>
        </w:rPr>
        <w:t xml:space="preserve">auch von einer </w:t>
      </w:r>
      <w:r w:rsidRPr="00905F0B">
        <w:rPr>
          <w:b/>
          <w:lang w:val="de-DE"/>
        </w:rPr>
        <w:t>A</w:t>
      </w:r>
      <w:r w:rsidRPr="00905F0B">
        <w:rPr>
          <w:b/>
          <w:vertAlign w:val="subscript"/>
          <w:lang w:val="de-DE"/>
        </w:rPr>
        <w:t>Ac</w:t>
      </w:r>
      <w:r w:rsidRPr="00905F0B">
        <w:rPr>
          <w:b/>
          <w:lang w:val="de-DE"/>
        </w:rPr>
        <w:t>2-Reaktion</w:t>
      </w:r>
      <w:r>
        <w:rPr>
          <w:lang w:val="de-DE"/>
        </w:rPr>
        <w:t>, da...</w:t>
      </w:r>
    </w:p>
    <w:p w14:paraId="11AC261B" w14:textId="5F1C89C5" w:rsidR="00905F0B" w:rsidRDefault="00905F0B" w:rsidP="00905F0B">
      <w:pPr>
        <w:pStyle w:val="ListParagraph"/>
        <w:numPr>
          <w:ilvl w:val="0"/>
          <w:numId w:val="7"/>
        </w:numPr>
        <w:rPr>
          <w:lang w:val="de-DE"/>
        </w:rPr>
      </w:pPr>
      <w:r>
        <w:rPr>
          <w:lang w:val="de-DE"/>
        </w:rPr>
        <w:t>A = acid (säurekatalysiert)</w:t>
      </w:r>
    </w:p>
    <w:p w14:paraId="708FFE52" w14:textId="06D67ABC" w:rsidR="00905F0B" w:rsidRPr="00740EAA" w:rsidRDefault="00905F0B" w:rsidP="00905F0B">
      <w:pPr>
        <w:pStyle w:val="ListParagraph"/>
        <w:numPr>
          <w:ilvl w:val="0"/>
          <w:numId w:val="7"/>
        </w:numPr>
        <w:rPr>
          <w:color w:val="FF40FF"/>
          <w:lang w:val="de-DE"/>
        </w:rPr>
      </w:pPr>
      <w:r w:rsidRPr="00740EAA">
        <w:rPr>
          <w:color w:val="FF40FF"/>
          <w:lang w:val="de-DE"/>
        </w:rPr>
        <w:t>Ac = Acyl-O-Spaltung</w:t>
      </w:r>
    </w:p>
    <w:p w14:paraId="3D3DCC61" w14:textId="373CCEBE" w:rsidR="00905F0B" w:rsidRDefault="00905F0B" w:rsidP="00905F0B">
      <w:pPr>
        <w:pStyle w:val="ListParagraph"/>
        <w:numPr>
          <w:ilvl w:val="0"/>
          <w:numId w:val="7"/>
        </w:numPr>
        <w:rPr>
          <w:lang w:val="de-DE"/>
        </w:rPr>
      </w:pPr>
      <w:r>
        <w:rPr>
          <w:lang w:val="de-DE"/>
        </w:rPr>
        <w:t>2 = bimolekular (Alkohol &amp; Carbonsäure sind am geschwindigkeitsbestimmenden Schritt beteiligt)</w:t>
      </w:r>
    </w:p>
    <w:p w14:paraId="32D41DB3" w14:textId="5A8F0680" w:rsidR="00905F0B" w:rsidRDefault="00905F0B" w:rsidP="00905F0B">
      <w:pPr>
        <w:rPr>
          <w:lang w:val="de-DE"/>
        </w:rPr>
      </w:pPr>
      <w:r>
        <w:rPr>
          <w:lang w:val="de-DE"/>
        </w:rPr>
        <w:t xml:space="preserve">Alle Reaktionsschritte sind </w:t>
      </w:r>
      <w:r w:rsidRPr="00905F0B">
        <w:rPr>
          <w:b/>
          <w:lang w:val="de-DE"/>
        </w:rPr>
        <w:t>GGW-Reaktionen</w:t>
      </w:r>
      <w:r>
        <w:rPr>
          <w:lang w:val="de-DE"/>
        </w:rPr>
        <w:t xml:space="preserve">. Indem man </w:t>
      </w:r>
      <w:r w:rsidRPr="00905F0B">
        <w:rPr>
          <w:b/>
          <w:lang w:val="de-DE"/>
        </w:rPr>
        <w:t xml:space="preserve">Wasser oder den Akohol </w:t>
      </w:r>
      <w:r w:rsidR="00540F59" w:rsidRPr="00540F59">
        <w:rPr>
          <w:lang w:val="de-DE"/>
        </w:rPr>
        <w:t>gleichzeitig als</w:t>
      </w:r>
      <w:r w:rsidRPr="00905F0B">
        <w:rPr>
          <w:b/>
          <w:lang w:val="de-DE"/>
        </w:rPr>
        <w:t xml:space="preserve"> LM</w:t>
      </w:r>
      <w:r>
        <w:rPr>
          <w:lang w:val="de-DE"/>
        </w:rPr>
        <w:t xml:space="preserve"> wählt (</w:t>
      </w:r>
      <w:r w:rsidR="00540F59">
        <w:rPr>
          <w:lang w:val="de-DE"/>
        </w:rPr>
        <w:t>d.h. davon grosser Überschuss verwendet</w:t>
      </w:r>
      <w:r>
        <w:rPr>
          <w:lang w:val="de-DE"/>
        </w:rPr>
        <w:t>), kann man das GGW auf Produktseite verschieben.</w:t>
      </w:r>
    </w:p>
    <w:p w14:paraId="37531D1E" w14:textId="29AB5BF6" w:rsidR="00C20F14" w:rsidRDefault="00C20F14" w:rsidP="00830281">
      <w:pPr>
        <w:jc w:val="center"/>
        <w:rPr>
          <w:lang w:val="de-DE"/>
        </w:rPr>
      </w:pPr>
      <w:r w:rsidRPr="00C20F14">
        <w:rPr>
          <w:noProof/>
        </w:rPr>
        <w:drawing>
          <wp:inline distT="0" distB="0" distL="0" distR="0" wp14:anchorId="2DF3AE28" wp14:editId="428A6585">
            <wp:extent cx="2639060" cy="791210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79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9FAFC" w14:textId="5B1377DE" w:rsidR="00325109" w:rsidRDefault="00325109" w:rsidP="0094571C">
      <w:pPr>
        <w:pStyle w:val="Heading4"/>
        <w:rPr>
          <w:lang w:val="de-DE"/>
        </w:rPr>
      </w:pPr>
      <w:r>
        <w:rPr>
          <w:lang w:val="de-DE"/>
        </w:rPr>
        <w:t>umesterung/alkoholyse</w:t>
      </w:r>
    </w:p>
    <w:p w14:paraId="727E4187" w14:textId="0CA4F8FE" w:rsidR="00325109" w:rsidRDefault="00325109" w:rsidP="00325109">
      <w:pPr>
        <w:rPr>
          <w:lang w:val="de-DE"/>
        </w:rPr>
      </w:pPr>
      <w:r>
        <w:rPr>
          <w:lang w:val="de-DE"/>
        </w:rPr>
        <w:t xml:space="preserve">Die Umsetzung eines Esters in einen anderen durch </w:t>
      </w:r>
      <w:r w:rsidRPr="00D71AC1">
        <w:rPr>
          <w:b/>
          <w:lang w:val="de-DE"/>
        </w:rPr>
        <w:t>Ersetzen der Alkoholgruppe</w:t>
      </w:r>
      <w:r w:rsidRPr="00D71AC1">
        <w:rPr>
          <w:lang w:val="de-DE"/>
        </w:rPr>
        <w:t>. Meist ersetzt man einen Methanolrest durch</w:t>
      </w:r>
      <w:r>
        <w:rPr>
          <w:lang w:val="de-DE"/>
        </w:rPr>
        <w:t xml:space="preserve"> eine andere Gruppe, </w:t>
      </w:r>
      <w:r w:rsidR="00D71AC1">
        <w:rPr>
          <w:lang w:val="de-DE"/>
        </w:rPr>
        <w:t>wobei</w:t>
      </w:r>
      <w:r>
        <w:rPr>
          <w:lang w:val="de-DE"/>
        </w:rPr>
        <w:t xml:space="preserve"> </w:t>
      </w:r>
      <w:r w:rsidRPr="00D71AC1">
        <w:rPr>
          <w:b/>
          <w:lang w:val="de-DE"/>
        </w:rPr>
        <w:t xml:space="preserve">MeOH </w:t>
      </w:r>
      <w:r w:rsidR="00D71AC1">
        <w:rPr>
          <w:b/>
          <w:lang w:val="de-DE"/>
        </w:rPr>
        <w:t>abdestilliert</w:t>
      </w:r>
      <w:r>
        <w:rPr>
          <w:lang w:val="de-DE"/>
        </w:rPr>
        <w:t xml:space="preserve"> wird.</w:t>
      </w:r>
    </w:p>
    <w:p w14:paraId="58BF708E" w14:textId="77777777" w:rsidR="00E75119" w:rsidRDefault="006711A0" w:rsidP="00325109">
      <w:pPr>
        <w:rPr>
          <w:lang w:val="de-DE"/>
        </w:rPr>
      </w:pPr>
      <w:r>
        <w:rPr>
          <w:lang w:val="de-DE"/>
        </w:rPr>
        <w:t xml:space="preserve">Die Reaktion ist besonders nützlich, wenn man mit </w:t>
      </w:r>
      <w:r w:rsidRPr="006711A0">
        <w:rPr>
          <w:b/>
          <w:lang w:val="de-DE"/>
        </w:rPr>
        <w:t>säureempfindlichen Reagenzien</w:t>
      </w:r>
      <w:r>
        <w:rPr>
          <w:lang w:val="de-DE"/>
        </w:rPr>
        <w:t xml:space="preserve"> oder</w:t>
      </w:r>
      <w:r w:rsidRPr="006711A0">
        <w:rPr>
          <w:b/>
          <w:lang w:val="de-DE"/>
        </w:rPr>
        <w:t xml:space="preserve"> wertvollen Alkoholen</w:t>
      </w:r>
      <w:r>
        <w:rPr>
          <w:b/>
          <w:lang w:val="de-DE"/>
        </w:rPr>
        <w:t xml:space="preserve"> </w:t>
      </w:r>
      <w:r>
        <w:rPr>
          <w:lang w:val="de-DE"/>
        </w:rPr>
        <w:t xml:space="preserve">hantiert, die </w:t>
      </w:r>
      <w:r w:rsidRPr="006711A0">
        <w:rPr>
          <w:b/>
          <w:lang w:val="de-DE"/>
        </w:rPr>
        <w:t>nicht im Überschuss</w:t>
      </w:r>
      <w:r>
        <w:rPr>
          <w:lang w:val="de-DE"/>
        </w:rPr>
        <w:t xml:space="preserve"> vorhanden sind</w:t>
      </w:r>
      <w:r w:rsidR="00E75119">
        <w:rPr>
          <w:lang w:val="de-DE"/>
        </w:rPr>
        <w:t xml:space="preserve">. </w:t>
      </w:r>
    </w:p>
    <w:p w14:paraId="5F11A914" w14:textId="7EFB0B58" w:rsidR="00325109" w:rsidRDefault="00E75119" w:rsidP="000E0D9F">
      <w:pPr>
        <w:rPr>
          <w:lang w:val="de-DE"/>
        </w:rPr>
      </w:pPr>
      <w:r>
        <w:rPr>
          <w:lang w:val="de-DE"/>
        </w:rPr>
        <w:t xml:space="preserve">Die Methode beinhaltet meist die </w:t>
      </w:r>
      <w:r w:rsidRPr="00E75119">
        <w:rPr>
          <w:b/>
          <w:lang w:val="de-DE"/>
        </w:rPr>
        <w:t>Aktivierung</w:t>
      </w:r>
      <w:r>
        <w:rPr>
          <w:lang w:val="de-DE"/>
        </w:rPr>
        <w:t xml:space="preserve"> der </w:t>
      </w:r>
      <w:r>
        <w:rPr>
          <w:b/>
          <w:lang w:val="de-DE"/>
        </w:rPr>
        <w:t>Carbonsäure</w:t>
      </w:r>
      <w:r w:rsidR="0020681B">
        <w:rPr>
          <w:lang w:val="de-DE"/>
        </w:rPr>
        <w:t xml:space="preserve"> und</w:t>
      </w:r>
      <w:r w:rsidR="00325109">
        <w:rPr>
          <w:lang w:val="de-DE"/>
        </w:rPr>
        <w:t xml:space="preserve"> </w:t>
      </w:r>
      <w:r w:rsidR="000E0D9F">
        <w:rPr>
          <w:lang w:val="de-DE"/>
        </w:rPr>
        <w:t>kann</w:t>
      </w:r>
      <w:r w:rsidR="00325109">
        <w:rPr>
          <w:lang w:val="de-DE"/>
        </w:rPr>
        <w:t xml:space="preserve"> </w:t>
      </w:r>
      <w:r w:rsidR="000E0D9F">
        <w:rPr>
          <w:b/>
          <w:lang w:val="de-DE"/>
        </w:rPr>
        <w:t>s</w:t>
      </w:r>
      <w:r w:rsidR="00325109" w:rsidRPr="000E0D9F">
        <w:rPr>
          <w:b/>
          <w:lang w:val="de-DE"/>
        </w:rPr>
        <w:t>äure</w:t>
      </w:r>
      <w:r w:rsidR="000E0D9F">
        <w:rPr>
          <w:b/>
          <w:lang w:val="de-DE"/>
        </w:rPr>
        <w:t>- oder basen</w:t>
      </w:r>
      <w:r w:rsidR="00325109" w:rsidRPr="000E0D9F">
        <w:rPr>
          <w:b/>
          <w:lang w:val="de-DE"/>
        </w:rPr>
        <w:t>katalysier</w:t>
      </w:r>
      <w:r w:rsidR="000E0D9F">
        <w:rPr>
          <w:b/>
          <w:lang w:val="de-DE"/>
        </w:rPr>
        <w:t>t</w:t>
      </w:r>
      <w:r w:rsidR="000E0D9F">
        <w:rPr>
          <w:lang w:val="de-DE"/>
        </w:rPr>
        <w:t xml:space="preserve"> sein.</w:t>
      </w:r>
    </w:p>
    <w:p w14:paraId="53C9A54F" w14:textId="3AB5F06E" w:rsidR="000E0D9F" w:rsidRDefault="00830281" w:rsidP="00830281">
      <w:pPr>
        <w:pStyle w:val="Heading5"/>
        <w:rPr>
          <w:lang w:val="de-DE"/>
        </w:rPr>
      </w:pPr>
      <w:r>
        <w:rPr>
          <w:lang w:val="de-DE"/>
        </w:rPr>
        <w:lastRenderedPageBreak/>
        <w:t>Beispiel: basenkatalysierte Alkoholyse</w:t>
      </w:r>
    </w:p>
    <w:p w14:paraId="2B43D7CB" w14:textId="1E7CF182" w:rsidR="00E75119" w:rsidRPr="00E75119" w:rsidRDefault="00E75119" w:rsidP="00E75119">
      <w:pPr>
        <w:rPr>
          <w:lang w:val="de-DE"/>
        </w:rPr>
      </w:pPr>
      <w:r w:rsidRPr="00E75119">
        <w:rPr>
          <w:lang w:val="de-DE"/>
        </w:rPr>
        <w:t>Im Beispiel dient Py</w:t>
      </w:r>
      <w:r>
        <w:rPr>
          <w:lang w:val="de-DE"/>
        </w:rPr>
        <w:t xml:space="preserve"> als </w:t>
      </w:r>
      <w:r w:rsidRPr="00E75119">
        <w:rPr>
          <w:b/>
          <w:color w:val="30927A" w:themeColor="accent4" w:themeShade="BF"/>
          <w:lang w:val="de-DE"/>
        </w:rPr>
        <w:t>Nu-Katalysator</w:t>
      </w:r>
      <w:r>
        <w:rPr>
          <w:color w:val="000000" w:themeColor="text1"/>
          <w:lang w:val="de-DE"/>
        </w:rPr>
        <w:t xml:space="preserve">. Da es gleichzeitig eine </w:t>
      </w:r>
      <w:r w:rsidR="00C20F14" w:rsidRPr="00C20F14">
        <w:rPr>
          <w:b/>
          <w:color w:val="000000" w:themeColor="text1"/>
          <w:lang w:val="de-DE"/>
        </w:rPr>
        <w:t xml:space="preserve">(schwache) </w:t>
      </w:r>
      <w:r w:rsidRPr="00C20F14">
        <w:rPr>
          <w:b/>
          <w:color w:val="000000" w:themeColor="text1"/>
          <w:lang w:val="de-DE"/>
        </w:rPr>
        <w:t>Base</w:t>
      </w:r>
      <w:r>
        <w:rPr>
          <w:color w:val="000000" w:themeColor="text1"/>
          <w:lang w:val="de-DE"/>
        </w:rPr>
        <w:t xml:space="preserve"> ist, spricht man von basenkatalysierter Alkoholyse.</w:t>
      </w:r>
    </w:p>
    <w:p w14:paraId="03A220EB" w14:textId="79D7B3E4" w:rsidR="000E0D9F" w:rsidRPr="000E0D9F" w:rsidRDefault="000E0D9F" w:rsidP="000E0D9F">
      <w:pPr>
        <w:jc w:val="center"/>
        <w:rPr>
          <w:b/>
          <w:i/>
        </w:rPr>
      </w:pPr>
      <w:r w:rsidRPr="000E0D9F">
        <w:rPr>
          <w:b/>
          <w:i/>
        </w:rPr>
        <w:t xml:space="preserve">RCOCl  + R’OH + Py </w:t>
      </w:r>
      <w:r w:rsidRPr="000E0D9F">
        <w:rPr>
          <w:b/>
          <w:i/>
          <w:sz w:val="15"/>
          <w:lang w:val="de-DE"/>
        </w:rPr>
        <w:sym w:font="Wingdings" w:char="F0DF"/>
      </w:r>
      <w:r w:rsidRPr="000E0D9F">
        <w:rPr>
          <w:b/>
          <w:i/>
          <w:sz w:val="15"/>
          <w:lang w:val="de-DE"/>
        </w:rPr>
        <w:sym w:font="Wingdings" w:char="F0E0"/>
      </w:r>
      <w:r w:rsidRPr="000E0D9F">
        <w:rPr>
          <w:b/>
          <w:i/>
          <w:sz w:val="15"/>
        </w:rPr>
        <w:t xml:space="preserve"> </w:t>
      </w:r>
      <w:r w:rsidRPr="000E0D9F">
        <w:rPr>
          <w:b/>
          <w:i/>
        </w:rPr>
        <w:t>RCOOR’ + PyH</w:t>
      </w:r>
      <w:r w:rsidRPr="000E0D9F">
        <w:rPr>
          <w:b/>
          <w:i/>
          <w:vertAlign w:val="superscript"/>
        </w:rPr>
        <w:t>+</w:t>
      </w:r>
      <w:r w:rsidRPr="000E0D9F">
        <w:rPr>
          <w:b/>
          <w:i/>
        </w:rPr>
        <w:t>Cl</w:t>
      </w:r>
      <w:r w:rsidRPr="000E0D9F">
        <w:rPr>
          <w:b/>
          <w:i/>
          <w:vertAlign w:val="superscript"/>
        </w:rPr>
        <w:t>-</w:t>
      </w:r>
    </w:p>
    <w:p w14:paraId="4078A12A" w14:textId="5205DFC2" w:rsidR="000E0D9F" w:rsidRDefault="000E0D9F" w:rsidP="0020681B">
      <w:pPr>
        <w:jc w:val="center"/>
        <w:rPr>
          <w:lang w:val="de-DE"/>
        </w:rPr>
      </w:pPr>
      <w:r w:rsidRPr="000E0D9F">
        <w:rPr>
          <w:noProof/>
        </w:rPr>
        <w:drawing>
          <wp:inline distT="0" distB="0" distL="0" distR="0" wp14:anchorId="4665E487" wp14:editId="44F068FC">
            <wp:extent cx="2337435" cy="97018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51894" cy="976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D3D1E" w14:textId="76C16E0F" w:rsidR="000E0D9F" w:rsidRPr="000E0D9F" w:rsidRDefault="00FD15C0" w:rsidP="000E0D9F">
      <w:pPr>
        <w:pStyle w:val="ListParagraph"/>
        <w:numPr>
          <w:ilvl w:val="0"/>
          <w:numId w:val="11"/>
        </w:numPr>
        <w:rPr>
          <w:lang w:val="de-DE"/>
        </w:rPr>
      </w:pPr>
      <w:r>
        <w:rPr>
          <w:lang w:val="de-DE"/>
        </w:rPr>
        <w:t>Aktivierung des</w:t>
      </w:r>
      <w:r w:rsidR="000E0D9F">
        <w:rPr>
          <w:lang w:val="de-DE"/>
        </w:rPr>
        <w:t xml:space="preserve"> </w:t>
      </w:r>
      <w:r w:rsidR="000E0D9F" w:rsidRPr="000E0D9F">
        <w:rPr>
          <w:b/>
          <w:lang w:val="de-DE"/>
        </w:rPr>
        <w:t>Carbonsäure</w:t>
      </w:r>
      <w:r>
        <w:rPr>
          <w:b/>
          <w:lang w:val="de-DE"/>
        </w:rPr>
        <w:t>derivats</w:t>
      </w:r>
      <w:r w:rsidR="000E0D9F">
        <w:rPr>
          <w:lang w:val="de-DE"/>
        </w:rPr>
        <w:t xml:space="preserve"> durch Raktion mit </w:t>
      </w:r>
      <w:r w:rsidR="000E0D9F" w:rsidRPr="000E0D9F">
        <w:rPr>
          <w:b/>
          <w:color w:val="7030A0"/>
          <w:lang w:val="de-DE"/>
        </w:rPr>
        <w:t>Nukleophil</w:t>
      </w:r>
      <w:r w:rsidR="000E0D9F" w:rsidRPr="000E0D9F">
        <w:rPr>
          <w:color w:val="7030A0"/>
          <w:lang w:val="de-DE"/>
        </w:rPr>
        <w:t xml:space="preserve"> (Pyridin) </w:t>
      </w:r>
      <w:r w:rsidR="000E0D9F" w:rsidRPr="000E0D9F">
        <w:rPr>
          <w:lang w:val="de-DE"/>
        </w:rPr>
        <w:sym w:font="Wingdings" w:char="F0E0"/>
      </w:r>
      <w:r w:rsidR="000E0D9F">
        <w:rPr>
          <w:lang w:val="de-DE"/>
        </w:rPr>
        <w:t xml:space="preserve"> </w:t>
      </w:r>
      <w:r w:rsidR="000E0D9F" w:rsidRPr="000E0D9F">
        <w:rPr>
          <w:b/>
          <w:color w:val="FF9300"/>
          <w:lang w:val="de-DE"/>
        </w:rPr>
        <w:t>erhöhte Elektrophilie</w:t>
      </w:r>
    </w:p>
    <w:p w14:paraId="0D6B30C1" w14:textId="7EC66647" w:rsidR="000E0D9F" w:rsidRDefault="000E0D9F" w:rsidP="000E0D9F">
      <w:pPr>
        <w:pStyle w:val="ListParagraph"/>
        <w:numPr>
          <w:ilvl w:val="0"/>
          <w:numId w:val="11"/>
        </w:numPr>
        <w:rPr>
          <w:lang w:val="de-DE"/>
        </w:rPr>
      </w:pPr>
      <w:r>
        <w:rPr>
          <w:lang w:val="de-DE"/>
        </w:rPr>
        <w:t xml:space="preserve">Nu-Angriff eines </w:t>
      </w:r>
      <w:r w:rsidRPr="000E0D9F">
        <w:rPr>
          <w:b/>
          <w:color w:val="7030A0"/>
          <w:lang w:val="de-DE"/>
        </w:rPr>
        <w:t>Alkohols</w:t>
      </w:r>
      <w:r w:rsidRPr="000E0D9F">
        <w:rPr>
          <w:color w:val="7030A0"/>
          <w:lang w:val="de-DE"/>
        </w:rPr>
        <w:t xml:space="preserve"> </w:t>
      </w:r>
      <w:r w:rsidRPr="000E0D9F">
        <w:rPr>
          <w:b/>
          <w:color w:val="7030A0"/>
          <w:lang w:val="de-DE"/>
        </w:rPr>
        <w:t>ROH</w:t>
      </w:r>
    </w:p>
    <w:p w14:paraId="7B1FD22C" w14:textId="0A87A407" w:rsidR="000E0D9F" w:rsidRPr="00CE0230" w:rsidRDefault="00CE0230" w:rsidP="000E0D9F">
      <w:pPr>
        <w:pStyle w:val="ListParagraph"/>
        <w:numPr>
          <w:ilvl w:val="0"/>
          <w:numId w:val="11"/>
        </w:numPr>
        <w:rPr>
          <w:lang w:val="de-DE"/>
        </w:rPr>
      </w:pPr>
      <w:r w:rsidRPr="00CE0230">
        <w:rPr>
          <w:color w:val="30927A" w:themeColor="accent4" w:themeShade="BF"/>
          <w:lang w:val="de-DE"/>
        </w:rPr>
        <w:t>Pyridin</w:t>
      </w:r>
      <w:r>
        <w:rPr>
          <w:lang w:val="de-DE"/>
        </w:rPr>
        <w:t xml:space="preserve"> </w:t>
      </w:r>
      <w:r>
        <w:rPr>
          <w:color w:val="000000" w:themeColor="text1"/>
          <w:lang w:val="de-DE"/>
        </w:rPr>
        <w:t>bindet saures H-Atom der entstandenen Säure.</w:t>
      </w:r>
    </w:p>
    <w:p w14:paraId="305443D9" w14:textId="2ABB6659" w:rsidR="00E75119" w:rsidRPr="00E75119" w:rsidRDefault="006B520E" w:rsidP="00CE0230">
      <w:pPr>
        <w:pStyle w:val="ListParagraph"/>
        <w:numPr>
          <w:ilvl w:val="0"/>
          <w:numId w:val="11"/>
        </w:numPr>
        <w:rPr>
          <w:color w:val="000000" w:themeColor="text1"/>
          <w:lang w:val="de-DE"/>
        </w:rPr>
      </w:pPr>
      <w:r w:rsidRPr="00CE0230">
        <w:rPr>
          <w:noProof/>
        </w:rPr>
        <w:drawing>
          <wp:anchor distT="0" distB="0" distL="114300" distR="114300" simplePos="0" relativeHeight="251669504" behindDoc="0" locked="0" layoutInCell="1" allowOverlap="1" wp14:anchorId="1CCCF7BC" wp14:editId="0A99631A">
            <wp:simplePos x="0" y="0"/>
            <wp:positionH relativeFrom="column">
              <wp:posOffset>1564272</wp:posOffset>
            </wp:positionH>
            <wp:positionV relativeFrom="paragraph">
              <wp:posOffset>301625</wp:posOffset>
            </wp:positionV>
            <wp:extent cx="1332865" cy="895985"/>
            <wp:effectExtent l="0" t="0" r="0" b="0"/>
            <wp:wrapTight wrapText="bothSides">
              <wp:wrapPolygon edited="0">
                <wp:start x="0" y="0"/>
                <wp:lineTo x="0" y="20819"/>
                <wp:lineTo x="20993" y="20819"/>
                <wp:lineTo x="20993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865" cy="895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0230" w:rsidRPr="00CE0230">
        <w:rPr>
          <w:color w:val="000000" w:themeColor="text1"/>
          <w:lang w:val="de-DE"/>
        </w:rPr>
        <w:t>Es entsteht ein Ester und ein</w:t>
      </w:r>
      <w:r w:rsidR="00CE0230">
        <w:rPr>
          <w:color w:val="000000" w:themeColor="text1"/>
          <w:lang w:val="de-DE"/>
        </w:rPr>
        <w:t xml:space="preserve"> protoniertes Py.</w:t>
      </w:r>
    </w:p>
    <w:p w14:paraId="115A9609" w14:textId="312D1CEC" w:rsidR="00CE0230" w:rsidRDefault="00CE0230" w:rsidP="00CE0230">
      <w:pPr>
        <w:rPr>
          <w:lang w:val="de-DE"/>
        </w:rPr>
      </w:pPr>
      <w:r w:rsidRPr="00CE0230">
        <w:rPr>
          <w:b/>
          <w:lang w:val="de-DE"/>
        </w:rPr>
        <w:t xml:space="preserve">3°-Alkohole </w:t>
      </w:r>
      <w:r>
        <w:rPr>
          <w:lang w:val="de-DE"/>
        </w:rPr>
        <w:t xml:space="preserve">sind im Vergleich mit 1°- und 2°-Alkoholen oft sterisch gehindert. Dann verwendet man das </w:t>
      </w:r>
      <w:r>
        <w:rPr>
          <w:b/>
          <w:lang w:val="de-DE"/>
        </w:rPr>
        <w:t>stärkere</w:t>
      </w:r>
      <w:r w:rsidRPr="00CE0230">
        <w:rPr>
          <w:b/>
          <w:lang w:val="de-DE"/>
        </w:rPr>
        <w:t>/nukleophilere</w:t>
      </w:r>
      <w:r>
        <w:rPr>
          <w:lang w:val="de-DE"/>
        </w:rPr>
        <w:t xml:space="preserve"> </w:t>
      </w:r>
      <w:r w:rsidRPr="00CE0230">
        <w:rPr>
          <w:b/>
          <w:lang w:val="de-DE"/>
        </w:rPr>
        <w:t>Pyridin-Derivat</w:t>
      </w:r>
      <w:r>
        <w:rPr>
          <w:lang w:val="de-DE"/>
        </w:rPr>
        <w:t xml:space="preserve"> (</w:t>
      </w:r>
      <w:r w:rsidR="0020681B">
        <w:rPr>
          <w:lang w:val="de-DE"/>
        </w:rPr>
        <w:t>DMAP).</w:t>
      </w:r>
    </w:p>
    <w:p w14:paraId="4906B2CD" w14:textId="27AE099E" w:rsidR="006711A0" w:rsidRDefault="00C20F14" w:rsidP="0094571C">
      <w:pPr>
        <w:pStyle w:val="Heading4"/>
        <w:rPr>
          <w:lang w:val="de-DE"/>
        </w:rPr>
      </w:pPr>
      <w:r>
        <w:rPr>
          <w:lang w:val="de-DE"/>
        </w:rPr>
        <w:t>O-alkylierung von carboxylationen (S</w:t>
      </w:r>
      <w:r>
        <w:rPr>
          <w:vertAlign w:val="subscript"/>
          <w:lang w:val="de-DE"/>
        </w:rPr>
        <w:t>n</w:t>
      </w:r>
      <w:r>
        <w:rPr>
          <w:lang w:val="de-DE"/>
        </w:rPr>
        <w:t>2)</w:t>
      </w:r>
    </w:p>
    <w:p w14:paraId="1CAB3B88" w14:textId="77777777" w:rsidR="0020681B" w:rsidRDefault="00C20F14" w:rsidP="0020681B">
      <w:pPr>
        <w:keepNext/>
        <w:jc w:val="center"/>
      </w:pPr>
      <w:r w:rsidRPr="00027481">
        <w:rPr>
          <w:noProof/>
        </w:rPr>
        <w:drawing>
          <wp:inline distT="0" distB="0" distL="0" distR="0" wp14:anchorId="3CA10980" wp14:editId="2105D121">
            <wp:extent cx="2551453" cy="1339099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05998" cy="1367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F2DF0" w14:textId="636F5E7D" w:rsidR="00C20F14" w:rsidRDefault="0020681B" w:rsidP="0020681B">
      <w:pPr>
        <w:pStyle w:val="Caption"/>
        <w:jc w:val="center"/>
      </w:pPr>
      <w:r>
        <w:t xml:space="preserve">Figure </w:t>
      </w:r>
      <w:r w:rsidR="00A12520">
        <w:fldChar w:fldCharType="begin"/>
      </w:r>
      <w:r w:rsidR="00A12520">
        <w:instrText xml:space="preserve"> SEQ Figure \* ARABIC </w:instrText>
      </w:r>
      <w:r w:rsidR="00A12520">
        <w:fldChar w:fldCharType="separate"/>
      </w:r>
      <w:r>
        <w:rPr>
          <w:noProof/>
        </w:rPr>
        <w:t>1</w:t>
      </w:r>
      <w:r w:rsidR="00A12520">
        <w:rPr>
          <w:noProof/>
        </w:rPr>
        <w:fldChar w:fldCharType="end"/>
      </w:r>
      <w:r>
        <w:t>: Veresterung mit Diazomethan</w:t>
      </w:r>
    </w:p>
    <w:p w14:paraId="72733FD7" w14:textId="730A69F8" w:rsidR="00027481" w:rsidRDefault="00027481" w:rsidP="0094571C">
      <w:pPr>
        <w:pStyle w:val="Heading3"/>
        <w:framePr w:wrap="around"/>
        <w:rPr>
          <w:lang w:val="de-DE"/>
        </w:rPr>
      </w:pPr>
      <w:r>
        <w:rPr>
          <w:lang w:val="de-DE"/>
        </w:rPr>
        <w:t>esterspaltungen (verseifung)</w:t>
      </w:r>
    </w:p>
    <w:p w14:paraId="32A8749A" w14:textId="5B08D62B" w:rsidR="00E906F5" w:rsidRDefault="00E906F5" w:rsidP="00E906F5">
      <w:pPr>
        <w:rPr>
          <w:b/>
          <w:lang w:val="de-DE"/>
        </w:rPr>
      </w:pPr>
      <w:r>
        <w:rPr>
          <w:lang w:val="de-DE"/>
        </w:rPr>
        <w:t>Die Esterspaltung ist entweder...</w:t>
      </w:r>
      <w:r w:rsidRPr="00E906F5">
        <w:rPr>
          <w:b/>
          <w:lang w:val="de-DE"/>
        </w:rPr>
        <w:t xml:space="preserve"> </w:t>
      </w:r>
    </w:p>
    <w:p w14:paraId="09E48AB8" w14:textId="0F291AC2" w:rsidR="00E906F5" w:rsidRPr="00E906F5" w:rsidRDefault="00E906F5" w:rsidP="00E906F5">
      <w:pPr>
        <w:pStyle w:val="ListParagraph"/>
        <w:numPr>
          <w:ilvl w:val="0"/>
          <w:numId w:val="13"/>
        </w:numPr>
        <w:rPr>
          <w:lang w:val="de-DE"/>
        </w:rPr>
      </w:pPr>
      <w:r>
        <w:rPr>
          <w:b/>
          <w:lang w:val="de-DE"/>
        </w:rPr>
        <w:t xml:space="preserve">Säurekatalysiert: </w:t>
      </w:r>
      <w:r w:rsidRPr="00E906F5">
        <w:rPr>
          <w:lang w:val="de-DE"/>
        </w:rPr>
        <w:t>reversibel</w:t>
      </w:r>
      <w:r w:rsidRPr="00E906F5">
        <w:rPr>
          <w:b/>
          <w:lang w:val="de-DE"/>
        </w:rPr>
        <w:t xml:space="preserve"> </w:t>
      </w:r>
      <w:r w:rsidRPr="00E906F5">
        <w:rPr>
          <w:lang w:val="de-DE"/>
        </w:rPr>
        <w:t>(GGW)</w:t>
      </w:r>
      <w:r w:rsidR="00005CD5">
        <w:rPr>
          <w:lang w:val="de-DE"/>
        </w:rPr>
        <w:t>, z.B. A</w:t>
      </w:r>
      <w:r w:rsidR="00005CD5">
        <w:rPr>
          <w:vertAlign w:val="subscript"/>
          <w:lang w:val="de-DE"/>
        </w:rPr>
        <w:t>Al</w:t>
      </w:r>
      <w:r w:rsidR="00005CD5">
        <w:rPr>
          <w:lang w:val="de-DE"/>
        </w:rPr>
        <w:t>1 (keine Verseifung!)</w:t>
      </w:r>
    </w:p>
    <w:p w14:paraId="2E3FAD37" w14:textId="4A447150" w:rsidR="00E906F5" w:rsidRPr="00E906F5" w:rsidRDefault="00E906F5" w:rsidP="00E906F5">
      <w:pPr>
        <w:pStyle w:val="ListParagraph"/>
        <w:numPr>
          <w:ilvl w:val="0"/>
          <w:numId w:val="12"/>
        </w:numPr>
        <w:rPr>
          <w:lang w:val="de-DE"/>
        </w:rPr>
      </w:pPr>
      <w:r w:rsidRPr="00E906F5">
        <w:rPr>
          <w:b/>
          <w:lang w:val="de-DE"/>
        </w:rPr>
        <w:t>Basenkatalysiert</w:t>
      </w:r>
      <w:r>
        <w:rPr>
          <w:lang w:val="de-DE"/>
        </w:rPr>
        <w:t>: irreversibel</w:t>
      </w:r>
      <w:r w:rsidR="00005CD5">
        <w:rPr>
          <w:lang w:val="de-DE"/>
        </w:rPr>
        <w:t>, B</w:t>
      </w:r>
      <w:r w:rsidR="00005CD5">
        <w:rPr>
          <w:vertAlign w:val="subscript"/>
          <w:lang w:val="de-DE"/>
        </w:rPr>
        <w:t>Ac</w:t>
      </w:r>
      <w:r w:rsidR="00005CD5">
        <w:rPr>
          <w:lang w:val="de-DE"/>
        </w:rPr>
        <w:t>2</w:t>
      </w:r>
    </w:p>
    <w:p w14:paraId="71905656" w14:textId="07F63F69" w:rsidR="00E906F5" w:rsidRDefault="00E906F5" w:rsidP="0094571C">
      <w:pPr>
        <w:pStyle w:val="Heading4"/>
        <w:rPr>
          <w:lang w:val="de-DE"/>
        </w:rPr>
      </w:pPr>
      <w:r>
        <w:rPr>
          <w:lang w:val="de-DE"/>
        </w:rPr>
        <w:t>basen</w:t>
      </w:r>
      <w:r w:rsidR="00005CD5">
        <w:rPr>
          <w:lang w:val="de-DE"/>
        </w:rPr>
        <w:t>katalysierte</w:t>
      </w:r>
      <w:r>
        <w:rPr>
          <w:lang w:val="de-DE"/>
        </w:rPr>
        <w:t xml:space="preserve"> verseifung (b</w:t>
      </w:r>
      <w:r>
        <w:rPr>
          <w:vertAlign w:val="subscript"/>
          <w:lang w:val="de-DE"/>
        </w:rPr>
        <w:t>ac</w:t>
      </w:r>
      <w:r>
        <w:rPr>
          <w:lang w:val="de-DE"/>
        </w:rPr>
        <w:t>2)</w:t>
      </w:r>
    </w:p>
    <w:p w14:paraId="62357258" w14:textId="246CFFC3" w:rsidR="00E906F5" w:rsidRDefault="00E906F5" w:rsidP="00E906F5">
      <w:pPr>
        <w:rPr>
          <w:lang w:val="de-DE"/>
        </w:rPr>
      </w:pPr>
      <w:r>
        <w:rPr>
          <w:lang w:val="de-DE"/>
        </w:rPr>
        <w:t xml:space="preserve">Die Reaktion ist </w:t>
      </w:r>
      <w:r w:rsidRPr="00E906F5">
        <w:rPr>
          <w:b/>
          <w:lang w:val="de-DE"/>
        </w:rPr>
        <w:t>irreversibel</w:t>
      </w:r>
      <w:r>
        <w:rPr>
          <w:lang w:val="de-DE"/>
        </w:rPr>
        <w:t xml:space="preserve">, da die gebildeten Carbonsäuren mit den basischen Katalysatoren (meist </w:t>
      </w:r>
      <w:r w:rsidRPr="00E906F5">
        <w:rPr>
          <w:b/>
          <w:lang w:val="de-DE"/>
        </w:rPr>
        <w:t>OH</w:t>
      </w:r>
      <w:r w:rsidRPr="00E906F5">
        <w:rPr>
          <w:b/>
          <w:vertAlign w:val="superscript"/>
          <w:lang w:val="de-DE"/>
        </w:rPr>
        <w:t>-</w:t>
      </w:r>
      <w:r>
        <w:rPr>
          <w:lang w:val="de-DE"/>
        </w:rPr>
        <w:t xml:space="preserve">) vollständig zu ihren </w:t>
      </w:r>
      <w:r w:rsidRPr="00E906F5">
        <w:rPr>
          <w:b/>
          <w:lang w:val="de-DE"/>
        </w:rPr>
        <w:t>Salzen (Carboxylate)</w:t>
      </w:r>
      <w:r>
        <w:rPr>
          <w:lang w:val="de-DE"/>
        </w:rPr>
        <w:t xml:space="preserve"> reagieren. Grund dafür ist der </w:t>
      </w:r>
      <w:r w:rsidRPr="00E906F5">
        <w:rPr>
          <w:b/>
          <w:lang w:val="de-DE"/>
        </w:rPr>
        <w:t>∆pK</w:t>
      </w:r>
      <w:r w:rsidRPr="00E906F5">
        <w:rPr>
          <w:b/>
          <w:vertAlign w:val="subscript"/>
          <w:lang w:val="de-DE"/>
        </w:rPr>
        <w:t>a</w:t>
      </w:r>
      <w:r w:rsidRPr="00E906F5">
        <w:rPr>
          <w:b/>
          <w:lang w:val="de-DE"/>
        </w:rPr>
        <w:t xml:space="preserve"> von Alkoholen und Säuren</w:t>
      </w:r>
      <w:r>
        <w:rPr>
          <w:lang w:val="de-DE"/>
        </w:rPr>
        <w:t xml:space="preserve">, der ca. bei 10 Einheiten liegt. </w:t>
      </w:r>
    </w:p>
    <w:p w14:paraId="2020DE65" w14:textId="753662E5" w:rsidR="00E906F5" w:rsidRDefault="00E906F5" w:rsidP="00E906F5">
      <w:pPr>
        <w:rPr>
          <w:lang w:val="de-DE"/>
        </w:rPr>
      </w:pPr>
      <w:r>
        <w:rPr>
          <w:lang w:val="de-DE"/>
        </w:rPr>
        <w:t xml:space="preserve">Die entstandenen Salze sind so </w:t>
      </w:r>
      <w:r w:rsidRPr="00E906F5">
        <w:rPr>
          <w:b/>
          <w:lang w:val="de-DE"/>
        </w:rPr>
        <w:t>wenig elektrophil</w:t>
      </w:r>
      <w:r>
        <w:rPr>
          <w:lang w:val="de-DE"/>
        </w:rPr>
        <w:t>, dass spontan keine Veresterung mehr statfindet.</w:t>
      </w:r>
    </w:p>
    <w:p w14:paraId="4909820C" w14:textId="77777777" w:rsidR="00E906F5" w:rsidRDefault="00E906F5" w:rsidP="00E906F5">
      <w:pPr>
        <w:rPr>
          <w:lang w:val="de-DE"/>
        </w:rPr>
      </w:pPr>
      <w:r w:rsidRPr="00E906F5">
        <w:rPr>
          <w:b/>
          <w:lang w:val="de-DE"/>
        </w:rPr>
        <w:t>Reaktionsbedingungen</w:t>
      </w:r>
      <w:r>
        <w:rPr>
          <w:lang w:val="de-DE"/>
        </w:rPr>
        <w:t xml:space="preserve"> sind:</w:t>
      </w:r>
    </w:p>
    <w:p w14:paraId="3C0CEFFB" w14:textId="77777777" w:rsidR="00E906F5" w:rsidRDefault="00E906F5" w:rsidP="00E906F5">
      <w:pPr>
        <w:pStyle w:val="ListParagraph"/>
        <w:numPr>
          <w:ilvl w:val="0"/>
          <w:numId w:val="14"/>
        </w:numPr>
        <w:rPr>
          <w:lang w:val="de-DE"/>
        </w:rPr>
      </w:pPr>
      <w:r w:rsidRPr="00E906F5">
        <w:rPr>
          <w:b/>
          <w:lang w:val="de-DE"/>
        </w:rPr>
        <w:t>dauert einige Stunden</w:t>
      </w:r>
      <w:r w:rsidRPr="00E906F5">
        <w:rPr>
          <w:lang w:val="de-DE"/>
        </w:rPr>
        <w:t xml:space="preserve"> </w:t>
      </w:r>
    </w:p>
    <w:p w14:paraId="4C1787A8" w14:textId="36434BC3" w:rsidR="00E906F5" w:rsidRPr="00E906F5" w:rsidRDefault="00E906F5" w:rsidP="00E906F5">
      <w:pPr>
        <w:pStyle w:val="ListParagraph"/>
        <w:numPr>
          <w:ilvl w:val="0"/>
          <w:numId w:val="14"/>
        </w:numPr>
        <w:rPr>
          <w:lang w:val="de-DE"/>
        </w:rPr>
      </w:pPr>
      <w:r>
        <w:rPr>
          <w:b/>
          <w:lang w:val="de-DE"/>
        </w:rPr>
        <w:t xml:space="preserve">protische </w:t>
      </w:r>
      <w:r w:rsidRPr="00E906F5">
        <w:rPr>
          <w:b/>
          <w:lang w:val="de-DE"/>
        </w:rPr>
        <w:t>LM</w:t>
      </w:r>
      <w:r w:rsidR="00DB3B44">
        <w:rPr>
          <w:b/>
          <w:lang w:val="de-DE"/>
        </w:rPr>
        <w:t xml:space="preserve">: </w:t>
      </w:r>
      <w:r w:rsidRPr="00E906F5">
        <w:rPr>
          <w:lang w:val="de-DE"/>
        </w:rPr>
        <w:t>KOH, MeOH, EtOH</w:t>
      </w:r>
      <w:r>
        <w:rPr>
          <w:lang w:val="de-DE"/>
        </w:rPr>
        <w:t xml:space="preserve"> </w:t>
      </w:r>
    </w:p>
    <w:p w14:paraId="4D65132E" w14:textId="2F57BA90" w:rsidR="00E906F5" w:rsidRDefault="00E906F5" w:rsidP="00E906F5">
      <w:pPr>
        <w:rPr>
          <w:lang w:val="de-DE"/>
        </w:rPr>
      </w:pPr>
      <w:r w:rsidRPr="00E906F5">
        <w:rPr>
          <w:noProof/>
        </w:rPr>
        <w:drawing>
          <wp:inline distT="0" distB="0" distL="0" distR="0" wp14:anchorId="539D03E6" wp14:editId="1A5B2FFD">
            <wp:extent cx="2639060" cy="62166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62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86627" w14:textId="266ED11D" w:rsidR="00CC632A" w:rsidRDefault="00CC632A" w:rsidP="0094571C">
      <w:pPr>
        <w:pStyle w:val="Heading5"/>
        <w:rPr>
          <w:lang w:val="de-DE"/>
        </w:rPr>
      </w:pPr>
      <w:r>
        <w:rPr>
          <w:lang w:val="de-DE"/>
        </w:rPr>
        <w:t>B</w:t>
      </w:r>
      <w:r>
        <w:rPr>
          <w:vertAlign w:val="subscript"/>
          <w:lang w:val="de-DE"/>
        </w:rPr>
        <w:t>ac</w:t>
      </w:r>
      <w:r>
        <w:rPr>
          <w:lang w:val="de-DE"/>
        </w:rPr>
        <w:t>2-verseifung von nitrilen via amiden</w:t>
      </w:r>
    </w:p>
    <w:p w14:paraId="2ABC3CA8" w14:textId="22D917A5" w:rsidR="0020681B" w:rsidRDefault="00E906F5" w:rsidP="00CC632A">
      <w:pPr>
        <w:rPr>
          <w:lang w:val="de-DE"/>
        </w:rPr>
      </w:pPr>
      <w:r>
        <w:rPr>
          <w:lang w:val="de-DE"/>
        </w:rPr>
        <w:t xml:space="preserve">Analog können so auch </w:t>
      </w:r>
      <w:r w:rsidRPr="00E906F5">
        <w:rPr>
          <w:b/>
          <w:lang w:val="de-DE"/>
        </w:rPr>
        <w:t>Amide und Säurechloride</w:t>
      </w:r>
      <w:r>
        <w:rPr>
          <w:lang w:val="de-DE"/>
        </w:rPr>
        <w:t xml:space="preserve"> gespalten we</w:t>
      </w:r>
      <w:r w:rsidR="006D3C66">
        <w:rPr>
          <w:lang w:val="de-DE"/>
        </w:rPr>
        <w:t>rden.</w:t>
      </w:r>
    </w:p>
    <w:p w14:paraId="11736185" w14:textId="5363D56B" w:rsidR="00CC632A" w:rsidRPr="00CC632A" w:rsidRDefault="0020681B" w:rsidP="00CC632A">
      <w:pPr>
        <w:rPr>
          <w:lang w:val="de-DE"/>
        </w:rPr>
      </w:pPr>
      <w:r w:rsidRPr="00CC632A"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3ABD29B3" wp14:editId="571A6BAF">
                <wp:simplePos x="0" y="0"/>
                <wp:positionH relativeFrom="column">
                  <wp:posOffset>50800</wp:posOffset>
                </wp:positionH>
                <wp:positionV relativeFrom="paragraph">
                  <wp:posOffset>44751</wp:posOffset>
                </wp:positionV>
                <wp:extent cx="2739390" cy="342900"/>
                <wp:effectExtent l="0" t="0" r="3810" b="12700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9390" cy="3429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70D6DA" w14:textId="3AB65ED2" w:rsidR="00CC632A" w:rsidRPr="00CC632A" w:rsidRDefault="00CC632A" w:rsidP="00CC632A">
                            <w:pPr>
                              <w:pStyle w:val="NoSpacing"/>
                              <w:jc w:val="center"/>
                              <w:rPr>
                                <w:color w:val="000000" w:themeColor="text1"/>
                                <w:lang w:val="de-CH"/>
                              </w:rPr>
                            </w:pPr>
                            <w:r>
                              <w:rPr>
                                <w:color w:val="000000" w:themeColor="text1"/>
                                <w:lang w:val="de-CH"/>
                              </w:rPr>
                              <w:t>Nitril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ABD29B3" id="Rounded Rectangle 18" o:spid="_x0000_s1030" style="position:absolute;left:0;text-align:left;margin-left:4pt;margin-top:3.5pt;width:215.7pt;height:27pt;z-index:-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" fillcolor="#d6eaaf [1300]" stroked="f" strokeweight="1pt">
                <v:stroke joinstyle="miter"/>
                <v:textbox>
                  <w:txbxContent>
                    <w:p w14:paraId="1270D6DA" w14:textId="3AB65ED2" w:rsidR="00CC632A" w:rsidRPr="00CC632A" w:rsidRDefault="00CC632A" w:rsidP="00CC632A">
                      <w:pPr>
                        <w:pStyle w:val="NoSpacing"/>
                        <w:jc w:val="center"/>
                        <w:rPr>
                          <w:color w:val="000000" w:themeColor="text1"/>
                          <w:lang w:val="de-CH"/>
                        </w:rPr>
                      </w:pPr>
                      <w:r>
                        <w:rPr>
                          <w:color w:val="000000" w:themeColor="text1"/>
                          <w:lang w:val="de-CH"/>
                        </w:rPr>
                        <w:t>Nitril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BE02AB5" w14:textId="0826785B" w:rsidR="00B4202F" w:rsidRDefault="006D3C66" w:rsidP="00CC632A">
      <w:pPr>
        <w:jc w:val="center"/>
        <w:rPr>
          <w:lang w:val="de-DE"/>
        </w:rPr>
      </w:pPr>
      <w:r w:rsidRPr="00CC632A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61E0386" wp14:editId="2B46E5D3">
                <wp:simplePos x="0" y="0"/>
                <wp:positionH relativeFrom="column">
                  <wp:posOffset>48353</wp:posOffset>
                </wp:positionH>
                <wp:positionV relativeFrom="paragraph">
                  <wp:posOffset>79506</wp:posOffset>
                </wp:positionV>
                <wp:extent cx="914400" cy="1097150"/>
                <wp:effectExtent l="50800" t="0" r="25400" b="46355"/>
                <wp:wrapNone/>
                <wp:docPr id="23" name="Down Arrow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097150"/>
                        </a:xfrm>
                        <a:prstGeom prst="downArrow">
                          <a:avLst>
                            <a:gd name="adj1" fmla="val 84627"/>
                            <a:gd name="adj2" fmla="val 26811"/>
                          </a:avLst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27F813" w14:textId="4D957BEE" w:rsidR="00CC632A" w:rsidRPr="0020681B" w:rsidRDefault="0020681B" w:rsidP="0020681B">
                            <w:pPr>
                              <w:pStyle w:val="NoSpacing"/>
                              <w:jc w:val="center"/>
                              <w:rPr>
                                <w:i/>
                                <w:color w:val="000000" w:themeColor="text1"/>
                                <w:sz w:val="18"/>
                                <w:lang w:val="de-DE"/>
                              </w:rPr>
                            </w:pPr>
                            <w:r w:rsidRPr="0020681B">
                              <w:rPr>
                                <w:i/>
                                <w:color w:val="000000" w:themeColor="text1"/>
                                <w:sz w:val="18"/>
                                <w:lang w:val="de-DE"/>
                              </w:rPr>
                              <w:t>Nu-Addition von OH</w:t>
                            </w:r>
                            <w:r w:rsidRPr="0020681B">
                              <w:rPr>
                                <w:i/>
                                <w:color w:val="000000" w:themeColor="text1"/>
                                <w:sz w:val="18"/>
                                <w:vertAlign w:val="superscript"/>
                                <w:lang w:val="de-DE"/>
                              </w:rPr>
                              <w:t>-</w:t>
                            </w:r>
                            <w:r>
                              <w:rPr>
                                <w:i/>
                                <w:color w:val="000000" w:themeColor="text1"/>
                                <w:sz w:val="18"/>
                                <w:lang w:val="de-DE"/>
                              </w:rPr>
                              <w:t>, Tautomerie (resp. Prototropie)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E0386" id="Down Arrow 23" o:spid="_x0000_s1031" type="#_x0000_t67" style="position:absolute;left:0;text-align:left;margin-left:3.8pt;margin-top:6.25pt;width:1in;height:86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" adj="16773,1660" filled="f" strokecolor="#63a537 [3205]" strokeweight="1pt">
                <v:textbox>
                  <w:txbxContent>
                    <w:p w14:paraId="2827F813" w14:textId="4D957BEE" w:rsidR="00CC632A" w:rsidRPr="0020681B" w:rsidRDefault="0020681B" w:rsidP="0020681B">
                      <w:pPr>
                        <w:pStyle w:val="NoSpacing"/>
                        <w:jc w:val="center"/>
                        <w:rPr>
                          <w:i/>
                          <w:color w:val="000000" w:themeColor="text1"/>
                          <w:sz w:val="18"/>
                          <w:lang w:val="de-DE"/>
                        </w:rPr>
                      </w:pPr>
                      <w:r w:rsidRPr="0020681B">
                        <w:rPr>
                          <w:i/>
                          <w:color w:val="000000" w:themeColor="text1"/>
                          <w:sz w:val="18"/>
                          <w:lang w:val="de-DE"/>
                        </w:rPr>
                        <w:t>Nu-Addition von OH</w:t>
                      </w:r>
                      <w:r w:rsidRPr="0020681B">
                        <w:rPr>
                          <w:i/>
                          <w:color w:val="000000" w:themeColor="text1"/>
                          <w:sz w:val="18"/>
                          <w:vertAlign w:val="superscript"/>
                          <w:lang w:val="de-DE"/>
                        </w:rPr>
                        <w:t>-</w:t>
                      </w:r>
                      <w:r>
                        <w:rPr>
                          <w:i/>
                          <w:color w:val="000000" w:themeColor="text1"/>
                          <w:sz w:val="18"/>
                          <w:lang w:val="de-DE"/>
                        </w:rPr>
                        <w:t>, Tautomerie (resp. Prototropie)</w:t>
                      </w:r>
                    </w:p>
                  </w:txbxContent>
                </v:textbox>
              </v:shape>
            </w:pict>
          </mc:Fallback>
        </mc:AlternateContent>
      </w:r>
      <w:r w:rsidRPr="00CC632A">
        <w:rPr>
          <w:noProof/>
        </w:rPr>
        <w:drawing>
          <wp:anchor distT="0" distB="0" distL="114300" distR="114300" simplePos="0" relativeHeight="251670528" behindDoc="0" locked="0" layoutInCell="1" allowOverlap="1" wp14:anchorId="7A41A085" wp14:editId="46E3E551">
            <wp:simplePos x="0" y="0"/>
            <wp:positionH relativeFrom="column">
              <wp:posOffset>962753</wp:posOffset>
            </wp:positionH>
            <wp:positionV relativeFrom="paragraph">
              <wp:posOffset>119551</wp:posOffset>
            </wp:positionV>
            <wp:extent cx="1943100" cy="1008608"/>
            <wp:effectExtent l="0" t="0" r="0" b="762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21" b="1"/>
                    <a:stretch/>
                  </pic:blipFill>
                  <pic:spPr bwMode="auto">
                    <a:xfrm>
                      <a:off x="0" y="0"/>
                      <a:ext cx="1943100" cy="1008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34AEA2" w14:textId="625E8E82" w:rsidR="0020681B" w:rsidRDefault="0020681B" w:rsidP="00CC632A">
      <w:pPr>
        <w:jc w:val="center"/>
        <w:rPr>
          <w:lang w:val="de-DE"/>
        </w:rPr>
      </w:pPr>
    </w:p>
    <w:p w14:paraId="3B1C8047" w14:textId="721FDF64" w:rsidR="0020681B" w:rsidRDefault="0020681B" w:rsidP="00CC632A">
      <w:pPr>
        <w:jc w:val="center"/>
        <w:rPr>
          <w:lang w:val="de-DE"/>
        </w:rPr>
      </w:pPr>
    </w:p>
    <w:p w14:paraId="4F71EE59" w14:textId="05503990" w:rsidR="0020681B" w:rsidRDefault="006D3C66" w:rsidP="00CC632A">
      <w:pPr>
        <w:jc w:val="center"/>
        <w:rPr>
          <w:lang w:val="de-DE"/>
        </w:rPr>
      </w:pPr>
      <w:r w:rsidRPr="00CC632A"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3E379911" wp14:editId="7C0C4E1A">
                <wp:simplePos x="0" y="0"/>
                <wp:positionH relativeFrom="column">
                  <wp:posOffset>48260</wp:posOffset>
                </wp:positionH>
                <wp:positionV relativeFrom="paragraph">
                  <wp:posOffset>271780</wp:posOffset>
                </wp:positionV>
                <wp:extent cx="2739390" cy="342900"/>
                <wp:effectExtent l="0" t="0" r="3810" b="12700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9390" cy="3429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36B286" w14:textId="10642EC9" w:rsidR="00CC632A" w:rsidRPr="00CC632A" w:rsidRDefault="00CC632A" w:rsidP="00CC632A">
                            <w:pPr>
                              <w:pStyle w:val="NoSpacing"/>
                              <w:jc w:val="center"/>
                              <w:rPr>
                                <w:color w:val="000000" w:themeColor="text1"/>
                                <w:lang w:val="de-CH"/>
                              </w:rPr>
                            </w:pPr>
                            <w:r>
                              <w:rPr>
                                <w:color w:val="000000" w:themeColor="text1"/>
                                <w:lang w:val="de-CH"/>
                              </w:rPr>
                              <w:t>Amid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E379911" id="Rounded Rectangle 24" o:spid="_x0000_s1032" style="position:absolute;left:0;text-align:left;margin-left:3.8pt;margin-top:21.4pt;width:215.7pt;height:27pt;z-index:-251648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" fillcolor="#d6eaaf [1300]" stroked="f" strokeweight="1pt">
                <v:stroke joinstyle="miter"/>
                <v:textbox>
                  <w:txbxContent>
                    <w:p w14:paraId="4336B286" w14:textId="10642EC9" w:rsidR="00CC632A" w:rsidRPr="00CC632A" w:rsidRDefault="00CC632A" w:rsidP="00CC632A">
                      <w:pPr>
                        <w:pStyle w:val="NoSpacing"/>
                        <w:jc w:val="center"/>
                        <w:rPr>
                          <w:color w:val="000000" w:themeColor="text1"/>
                          <w:lang w:val="de-CH"/>
                        </w:rPr>
                      </w:pPr>
                      <w:r>
                        <w:rPr>
                          <w:color w:val="000000" w:themeColor="text1"/>
                          <w:lang w:val="de-CH"/>
                        </w:rPr>
                        <w:t>Amid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8C0450F" w14:textId="5E3A8013" w:rsidR="0020681B" w:rsidRDefault="0020681B" w:rsidP="00CC632A">
      <w:pPr>
        <w:jc w:val="center"/>
        <w:rPr>
          <w:lang w:val="de-DE"/>
        </w:rPr>
      </w:pPr>
    </w:p>
    <w:p w14:paraId="43262E09" w14:textId="3D6882E3" w:rsidR="0020681B" w:rsidRDefault="006B520E" w:rsidP="00CC632A">
      <w:pPr>
        <w:jc w:val="center"/>
        <w:rPr>
          <w:lang w:val="de-DE"/>
        </w:rPr>
      </w:pPr>
      <w:r w:rsidRPr="0020681B">
        <w:rPr>
          <w:noProof/>
        </w:rPr>
        <w:drawing>
          <wp:anchor distT="0" distB="0" distL="114300" distR="114300" simplePos="0" relativeHeight="251675648" behindDoc="0" locked="0" layoutInCell="1" allowOverlap="1" wp14:anchorId="7BA2C13B" wp14:editId="50DAA2D8">
            <wp:simplePos x="0" y="0"/>
            <wp:positionH relativeFrom="column">
              <wp:posOffset>849630</wp:posOffset>
            </wp:positionH>
            <wp:positionV relativeFrom="paragraph">
              <wp:posOffset>38100</wp:posOffset>
            </wp:positionV>
            <wp:extent cx="2063750" cy="886460"/>
            <wp:effectExtent l="0" t="0" r="0" b="254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92"/>
                    <a:stretch/>
                  </pic:blipFill>
                  <pic:spPr bwMode="auto">
                    <a:xfrm>
                      <a:off x="0" y="0"/>
                      <a:ext cx="2063750" cy="886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3C66" w:rsidRPr="00CC632A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485AD31" wp14:editId="6D720C03">
                <wp:simplePos x="0" y="0"/>
                <wp:positionH relativeFrom="column">
                  <wp:posOffset>48353</wp:posOffset>
                </wp:positionH>
                <wp:positionV relativeFrom="paragraph">
                  <wp:posOffset>9887</wp:posOffset>
                </wp:positionV>
                <wp:extent cx="800642" cy="912768"/>
                <wp:effectExtent l="50800" t="0" r="63500" b="52705"/>
                <wp:wrapNone/>
                <wp:docPr id="27" name="Down Arrow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642" cy="912768"/>
                        </a:xfrm>
                        <a:prstGeom prst="downArrow">
                          <a:avLst>
                            <a:gd name="adj1" fmla="val 84627"/>
                            <a:gd name="adj2" fmla="val 26811"/>
                          </a:avLst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36218B" w14:textId="77777777" w:rsidR="0020681B" w:rsidRDefault="0020681B" w:rsidP="0020681B">
                            <w:pPr>
                              <w:pStyle w:val="NoSpacing"/>
                              <w:jc w:val="center"/>
                              <w:rPr>
                                <w:i/>
                                <w:color w:val="000000" w:themeColor="text1"/>
                                <w:sz w:val="18"/>
                                <w:lang w:val="de-DE"/>
                              </w:rPr>
                            </w:pPr>
                            <w:r w:rsidRPr="0020681B">
                              <w:rPr>
                                <w:i/>
                                <w:color w:val="000000" w:themeColor="text1"/>
                                <w:sz w:val="18"/>
                                <w:lang w:val="de-DE"/>
                              </w:rPr>
                              <w:t>Nu-Addition von OH</w:t>
                            </w:r>
                            <w:r w:rsidRPr="0020681B">
                              <w:rPr>
                                <w:i/>
                                <w:color w:val="000000" w:themeColor="text1"/>
                                <w:sz w:val="18"/>
                                <w:vertAlign w:val="superscript"/>
                                <w:lang w:val="de-DE"/>
                              </w:rPr>
                              <w:t>-</w:t>
                            </w:r>
                            <w:r>
                              <w:rPr>
                                <w:i/>
                                <w:color w:val="000000" w:themeColor="text1"/>
                                <w:sz w:val="18"/>
                                <w:lang w:val="de-DE"/>
                              </w:rPr>
                              <w:t xml:space="preserve">, </w:t>
                            </w:r>
                          </w:p>
                          <w:p w14:paraId="5E81ADD2" w14:textId="47D03AEB" w:rsidR="0020681B" w:rsidRPr="0020681B" w:rsidRDefault="006D3C66" w:rsidP="0020681B">
                            <w:pPr>
                              <w:pStyle w:val="NoSpacing"/>
                              <w:jc w:val="center"/>
                              <w:rPr>
                                <w:i/>
                                <w:color w:val="000000" w:themeColor="text1"/>
                                <w:sz w:val="18"/>
                                <w:lang w:val="de-DE"/>
                              </w:rPr>
                            </w:pPr>
                            <w:r>
                              <w:rPr>
                                <w:i/>
                                <w:color w:val="000000" w:themeColor="text1"/>
                                <w:sz w:val="18"/>
                                <w:lang w:val="de-DE"/>
                              </w:rPr>
                              <w:t>-</w:t>
                            </w:r>
                            <w:r w:rsidR="0020681B">
                              <w:rPr>
                                <w:i/>
                                <w:color w:val="000000" w:themeColor="text1"/>
                                <w:sz w:val="18"/>
                                <w:lang w:val="de-DE"/>
                              </w:rPr>
                              <w:t>NH</w:t>
                            </w:r>
                            <w:r w:rsidR="0020681B">
                              <w:rPr>
                                <w:i/>
                                <w:color w:val="000000" w:themeColor="text1"/>
                                <w:sz w:val="18"/>
                                <w:vertAlign w:val="subscript"/>
                                <w:lang w:val="de-DE"/>
                              </w:rPr>
                              <w:t>2</w:t>
                            </w:r>
                            <w:r w:rsidR="0020681B">
                              <w:rPr>
                                <w:i/>
                                <w:color w:val="000000" w:themeColor="text1"/>
                                <w:sz w:val="18"/>
                                <w:vertAlign w:val="superscript"/>
                                <w:lang w:val="de-DE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85AD31" id="Down Arrow 27" o:spid="_x0000_s1033" type="#_x0000_t67" style="position:absolute;left:0;text-align:left;margin-left:3.8pt;margin-top:.8pt;width:63.05pt;height:71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" adj="16520,1660" filled="f" strokecolor="#63a537 [3205]" strokeweight="1pt">
                <v:textbox>
                  <w:txbxContent>
                    <w:p w14:paraId="1836218B" w14:textId="77777777" w:rsidR="0020681B" w:rsidRDefault="0020681B" w:rsidP="0020681B">
                      <w:pPr>
                        <w:pStyle w:val="NoSpacing"/>
                        <w:jc w:val="center"/>
                        <w:rPr>
                          <w:i/>
                          <w:color w:val="000000" w:themeColor="text1"/>
                          <w:sz w:val="18"/>
                          <w:lang w:val="de-DE"/>
                        </w:rPr>
                      </w:pPr>
                      <w:r w:rsidRPr="0020681B">
                        <w:rPr>
                          <w:i/>
                          <w:color w:val="000000" w:themeColor="text1"/>
                          <w:sz w:val="18"/>
                          <w:lang w:val="de-DE"/>
                        </w:rPr>
                        <w:t>Nu-Addition von OH</w:t>
                      </w:r>
                      <w:r w:rsidRPr="0020681B">
                        <w:rPr>
                          <w:i/>
                          <w:color w:val="000000" w:themeColor="text1"/>
                          <w:sz w:val="18"/>
                          <w:vertAlign w:val="superscript"/>
                          <w:lang w:val="de-DE"/>
                        </w:rPr>
                        <w:t>-</w:t>
                      </w:r>
                      <w:r>
                        <w:rPr>
                          <w:i/>
                          <w:color w:val="000000" w:themeColor="text1"/>
                          <w:sz w:val="18"/>
                          <w:lang w:val="de-DE"/>
                        </w:rPr>
                        <w:t xml:space="preserve">, </w:t>
                      </w:r>
                    </w:p>
                    <w:p w14:paraId="5E81ADD2" w14:textId="47D03AEB" w:rsidR="0020681B" w:rsidRPr="0020681B" w:rsidRDefault="006D3C66" w:rsidP="0020681B">
                      <w:pPr>
                        <w:pStyle w:val="NoSpacing"/>
                        <w:jc w:val="center"/>
                        <w:rPr>
                          <w:i/>
                          <w:color w:val="000000" w:themeColor="text1"/>
                          <w:sz w:val="18"/>
                          <w:lang w:val="de-DE"/>
                        </w:rPr>
                      </w:pPr>
                      <w:r>
                        <w:rPr>
                          <w:i/>
                          <w:color w:val="000000" w:themeColor="text1"/>
                          <w:sz w:val="18"/>
                          <w:lang w:val="de-DE"/>
                        </w:rPr>
                        <w:t>-</w:t>
                      </w:r>
                      <w:r w:rsidR="0020681B">
                        <w:rPr>
                          <w:i/>
                          <w:color w:val="000000" w:themeColor="text1"/>
                          <w:sz w:val="18"/>
                          <w:lang w:val="de-DE"/>
                        </w:rPr>
                        <w:t>NH</w:t>
                      </w:r>
                      <w:r w:rsidR="0020681B">
                        <w:rPr>
                          <w:i/>
                          <w:color w:val="000000" w:themeColor="text1"/>
                          <w:sz w:val="18"/>
                          <w:vertAlign w:val="subscript"/>
                          <w:lang w:val="de-DE"/>
                        </w:rPr>
                        <w:t>2</w:t>
                      </w:r>
                      <w:r w:rsidR="0020681B">
                        <w:rPr>
                          <w:i/>
                          <w:color w:val="000000" w:themeColor="text1"/>
                          <w:sz w:val="18"/>
                          <w:vertAlign w:val="superscript"/>
                          <w:lang w:val="de-DE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</w:p>
    <w:p w14:paraId="2ADEB553" w14:textId="77777777" w:rsidR="0020681B" w:rsidRDefault="0020681B" w:rsidP="006D3C66">
      <w:pPr>
        <w:rPr>
          <w:lang w:val="de-DE"/>
        </w:rPr>
      </w:pPr>
    </w:p>
    <w:p w14:paraId="3CDEFEDA" w14:textId="06F91CE4" w:rsidR="0020681B" w:rsidRDefault="0020681B" w:rsidP="00CC632A">
      <w:pPr>
        <w:jc w:val="center"/>
        <w:rPr>
          <w:lang w:val="de-DE"/>
        </w:rPr>
      </w:pPr>
    </w:p>
    <w:p w14:paraId="397BA055" w14:textId="34504035" w:rsidR="006B520E" w:rsidRDefault="006B520E" w:rsidP="00CC632A">
      <w:pPr>
        <w:jc w:val="center"/>
        <w:rPr>
          <w:lang w:val="de-DE"/>
        </w:rPr>
      </w:pPr>
      <w:r w:rsidRPr="00CC632A"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099FFD59" wp14:editId="5740EAAC">
                <wp:simplePos x="0" y="0"/>
                <wp:positionH relativeFrom="column">
                  <wp:posOffset>0</wp:posOffset>
                </wp:positionH>
                <wp:positionV relativeFrom="paragraph">
                  <wp:posOffset>18515</wp:posOffset>
                </wp:positionV>
                <wp:extent cx="2739390" cy="342900"/>
                <wp:effectExtent l="0" t="0" r="3810" b="12700"/>
                <wp:wrapNone/>
                <wp:docPr id="26" name="Rounded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9390" cy="3429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54DEEC" w14:textId="316E7A7F" w:rsidR="0020681B" w:rsidRPr="00CC632A" w:rsidRDefault="0020681B" w:rsidP="0020681B">
                            <w:pPr>
                              <w:pStyle w:val="NoSpacing"/>
                              <w:jc w:val="center"/>
                              <w:rPr>
                                <w:color w:val="000000" w:themeColor="text1"/>
                                <w:lang w:val="de-CH"/>
                              </w:rPr>
                            </w:pPr>
                            <w:r>
                              <w:rPr>
                                <w:color w:val="000000" w:themeColor="text1"/>
                                <w:lang w:val="de-CH"/>
                              </w:rPr>
                              <w:t>Carbonsäure, resp. dessen Salz (Carboxylat)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99FFD59" id="Rounded Rectangle 26" o:spid="_x0000_s1034" style="position:absolute;left:0;text-align:left;margin-left:0;margin-top:1.45pt;width:215.7pt;height:27pt;z-index:-251643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" fillcolor="#d6eaaf [1300]" stroked="f" strokeweight="1pt">
                <v:stroke joinstyle="miter"/>
                <v:textbox>
                  <w:txbxContent>
                    <w:p w14:paraId="0454DEEC" w14:textId="316E7A7F" w:rsidR="0020681B" w:rsidRPr="00CC632A" w:rsidRDefault="0020681B" w:rsidP="0020681B">
                      <w:pPr>
                        <w:pStyle w:val="NoSpacing"/>
                        <w:jc w:val="center"/>
                        <w:rPr>
                          <w:color w:val="000000" w:themeColor="text1"/>
                          <w:lang w:val="de-CH"/>
                        </w:rPr>
                      </w:pPr>
                      <w:r>
                        <w:rPr>
                          <w:color w:val="000000" w:themeColor="text1"/>
                          <w:lang w:val="de-CH"/>
                        </w:rPr>
                        <w:t>Carbonsäure, resp. dessen Salz (Carboxylat)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0D19BE7" w14:textId="3C0F5C2F" w:rsidR="0020681B" w:rsidRDefault="0020681B" w:rsidP="0020681B">
      <w:pPr>
        <w:rPr>
          <w:lang w:val="de-DE"/>
        </w:rPr>
      </w:pPr>
    </w:p>
    <w:p w14:paraId="116515F2" w14:textId="48B5AB81" w:rsidR="00905F0B" w:rsidRPr="00CE0230" w:rsidRDefault="00005CD5" w:rsidP="0094571C">
      <w:pPr>
        <w:pStyle w:val="Heading4"/>
        <w:rPr>
          <w:lang w:val="de-DE"/>
        </w:rPr>
      </w:pPr>
      <w:r>
        <w:rPr>
          <w:lang w:val="de-DE"/>
        </w:rPr>
        <w:t>säurevermittelte</w:t>
      </w:r>
      <w:r w:rsidR="00E906F5">
        <w:rPr>
          <w:lang w:val="de-DE"/>
        </w:rPr>
        <w:t xml:space="preserve"> </w:t>
      </w:r>
      <w:r w:rsidR="00CE0230">
        <w:rPr>
          <w:lang w:val="de-DE"/>
        </w:rPr>
        <w:t>esterspaltung (</w:t>
      </w:r>
      <w:r w:rsidR="00905F0B" w:rsidRPr="00CE0230">
        <w:rPr>
          <w:lang w:val="de-DE"/>
        </w:rPr>
        <w:t>A</w:t>
      </w:r>
      <w:r w:rsidR="00905F0B" w:rsidRPr="00CE0230">
        <w:rPr>
          <w:vertAlign w:val="subscript"/>
          <w:lang w:val="de-DE"/>
        </w:rPr>
        <w:t>al</w:t>
      </w:r>
      <w:r w:rsidR="00905F0B" w:rsidRPr="00CE0230">
        <w:rPr>
          <w:lang w:val="de-DE"/>
        </w:rPr>
        <w:t>1</w:t>
      </w:r>
      <w:r w:rsidR="00CE0230">
        <w:rPr>
          <w:lang w:val="de-DE"/>
        </w:rPr>
        <w:t>)</w:t>
      </w:r>
    </w:p>
    <w:p w14:paraId="0AD7FBAF" w14:textId="789DFCC5" w:rsidR="00905F0B" w:rsidRDefault="00F55EA5" w:rsidP="00905F0B">
      <w:pPr>
        <w:rPr>
          <w:lang w:val="de-DE"/>
        </w:rPr>
      </w:pPr>
      <w:r>
        <w:rPr>
          <w:lang w:val="de-DE"/>
        </w:rPr>
        <w:t>Die Spaltung von Carbonsäureestern</w:t>
      </w:r>
      <w:r w:rsidR="00905F0B">
        <w:rPr>
          <w:lang w:val="de-DE"/>
        </w:rPr>
        <w:t xml:space="preserve"> </w:t>
      </w:r>
      <w:r w:rsidR="00905F0B" w:rsidRPr="00905F0B">
        <w:rPr>
          <w:b/>
          <w:lang w:val="de-DE"/>
        </w:rPr>
        <w:t>tertiärer</w:t>
      </w:r>
      <w:r w:rsidR="00905F0B">
        <w:rPr>
          <w:b/>
          <w:lang w:val="de-DE"/>
        </w:rPr>
        <w:t xml:space="preserve"> Alkohol</w:t>
      </w:r>
      <w:r>
        <w:rPr>
          <w:b/>
          <w:lang w:val="de-DE"/>
        </w:rPr>
        <w:t>e</w:t>
      </w:r>
      <w:r w:rsidR="00905F0B">
        <w:rPr>
          <w:b/>
          <w:lang w:val="de-DE"/>
        </w:rPr>
        <w:t xml:space="preserve"> </w:t>
      </w:r>
      <w:r w:rsidR="00905F0B">
        <w:rPr>
          <w:lang w:val="de-DE"/>
        </w:rPr>
        <w:t xml:space="preserve">läuft </w:t>
      </w:r>
      <w:r>
        <w:rPr>
          <w:lang w:val="de-DE"/>
        </w:rPr>
        <w:t xml:space="preserve">über </w:t>
      </w:r>
      <w:r w:rsidR="00905F0B">
        <w:rPr>
          <w:lang w:val="de-DE"/>
        </w:rPr>
        <w:t xml:space="preserve">eine </w:t>
      </w:r>
      <w:r w:rsidR="00905F0B" w:rsidRPr="00905F0B">
        <w:rPr>
          <w:b/>
          <w:lang w:val="de-DE"/>
        </w:rPr>
        <w:t>A</w:t>
      </w:r>
      <w:r w:rsidR="00905F0B" w:rsidRPr="00905F0B">
        <w:rPr>
          <w:b/>
          <w:vertAlign w:val="subscript"/>
          <w:lang w:val="de-DE"/>
        </w:rPr>
        <w:t>Al</w:t>
      </w:r>
      <w:r w:rsidR="00905F0B" w:rsidRPr="00905F0B">
        <w:rPr>
          <w:b/>
          <w:lang w:val="de-DE"/>
        </w:rPr>
        <w:t>1-Reaktion</w:t>
      </w:r>
      <w:r>
        <w:rPr>
          <w:lang w:val="de-DE"/>
        </w:rPr>
        <w:t>. Sie entspricht nicht einer Hydrolyse</w:t>
      </w:r>
      <w:r w:rsidR="00CC632A">
        <w:rPr>
          <w:lang w:val="de-DE"/>
        </w:rPr>
        <w:t xml:space="preserve"> (kein H</w:t>
      </w:r>
      <w:r w:rsidR="00CC632A">
        <w:rPr>
          <w:vertAlign w:val="subscript"/>
          <w:lang w:val="de-DE"/>
        </w:rPr>
        <w:t>2</w:t>
      </w:r>
      <w:r w:rsidR="00CC632A">
        <w:rPr>
          <w:lang w:val="de-DE"/>
        </w:rPr>
        <w:t>O nötig)</w:t>
      </w:r>
      <w:r>
        <w:rPr>
          <w:lang w:val="de-DE"/>
        </w:rPr>
        <w:t xml:space="preserve">, sondern einer </w:t>
      </w:r>
      <w:r w:rsidRPr="00F55EA5">
        <w:rPr>
          <w:b/>
          <w:lang w:val="de-DE"/>
        </w:rPr>
        <w:t>E</w:t>
      </w:r>
      <w:r w:rsidRPr="00F55EA5">
        <w:rPr>
          <w:b/>
          <w:vertAlign w:val="subscript"/>
          <w:lang w:val="de-DE"/>
        </w:rPr>
        <w:t>1</w:t>
      </w:r>
      <w:r w:rsidR="00005CD5">
        <w:rPr>
          <w:b/>
          <w:lang w:val="de-DE"/>
        </w:rPr>
        <w:t>-</w:t>
      </w:r>
      <w:r w:rsidRPr="00F55EA5">
        <w:rPr>
          <w:b/>
          <w:lang w:val="de-DE"/>
        </w:rPr>
        <w:t>Eliminierung</w:t>
      </w:r>
      <w:r w:rsidR="00474E1F">
        <w:rPr>
          <w:lang w:val="de-DE"/>
        </w:rPr>
        <w:t xml:space="preserve"> </w:t>
      </w:r>
      <w:r>
        <w:rPr>
          <w:lang w:val="de-DE"/>
        </w:rPr>
        <w:t>der Carbonsäure aus dem Alkoholrest des Esters.</w:t>
      </w:r>
    </w:p>
    <w:p w14:paraId="2900FDC3" w14:textId="20A474F8" w:rsidR="007965AA" w:rsidRDefault="007965AA" w:rsidP="00905F0B">
      <w:pPr>
        <w:rPr>
          <w:lang w:val="de-DE"/>
        </w:rPr>
      </w:pPr>
      <w:r>
        <w:rPr>
          <w:lang w:val="de-DE"/>
        </w:rPr>
        <w:t xml:space="preserve">Mit </w:t>
      </w:r>
      <w:r w:rsidR="00027481" w:rsidRPr="00027481">
        <w:rPr>
          <w:b/>
          <w:lang w:val="de-DE"/>
        </w:rPr>
        <w:t>1°</w:t>
      </w:r>
      <w:r w:rsidRPr="00027481">
        <w:rPr>
          <w:b/>
          <w:lang w:val="de-DE"/>
        </w:rPr>
        <w:t xml:space="preserve"> und </w:t>
      </w:r>
      <w:r w:rsidR="00027481" w:rsidRPr="00027481">
        <w:rPr>
          <w:b/>
          <w:lang w:val="de-DE"/>
        </w:rPr>
        <w:t>2°</w:t>
      </w:r>
      <w:r w:rsidRPr="00027481">
        <w:rPr>
          <w:b/>
          <w:lang w:val="de-DE"/>
        </w:rPr>
        <w:t xml:space="preserve"> Alkoholen</w:t>
      </w:r>
      <w:r>
        <w:rPr>
          <w:lang w:val="de-DE"/>
        </w:rPr>
        <w:t xml:space="preserve"> ist eine solche Esterspaltung </w:t>
      </w:r>
      <w:r w:rsidRPr="00027481">
        <w:rPr>
          <w:b/>
          <w:lang w:val="de-DE"/>
        </w:rPr>
        <w:t>nicht möglich</w:t>
      </w:r>
      <w:r>
        <w:rPr>
          <w:lang w:val="de-DE"/>
        </w:rPr>
        <w:t>, da die inter</w:t>
      </w:r>
      <w:r w:rsidR="00ED39C4">
        <w:rPr>
          <w:lang w:val="de-DE"/>
        </w:rPr>
        <w:t>mediären Carbenium-Ionen nicht ausreichend stabilsiert werden würden.</w:t>
      </w:r>
    </w:p>
    <w:p w14:paraId="13249DC4" w14:textId="225A5F80" w:rsidR="00905F0B" w:rsidRDefault="00905F0B" w:rsidP="00905F0B">
      <w:pPr>
        <w:pStyle w:val="ListParagraph"/>
        <w:numPr>
          <w:ilvl w:val="0"/>
          <w:numId w:val="8"/>
        </w:numPr>
        <w:rPr>
          <w:lang w:val="de-DE"/>
        </w:rPr>
      </w:pPr>
      <w:r>
        <w:rPr>
          <w:lang w:val="de-DE"/>
        </w:rPr>
        <w:t>Al = Alkyl-O-Spaltung</w:t>
      </w:r>
    </w:p>
    <w:p w14:paraId="47C86BA2" w14:textId="311635DA" w:rsidR="00905F0B" w:rsidRDefault="00F55EA5" w:rsidP="00905F0B">
      <w:pPr>
        <w:pStyle w:val="ListParagraph"/>
        <w:numPr>
          <w:ilvl w:val="0"/>
          <w:numId w:val="8"/>
        </w:numPr>
        <w:rPr>
          <w:lang w:val="de-DE"/>
        </w:rPr>
      </w:pPr>
      <w:r>
        <w:rPr>
          <w:lang w:val="de-DE"/>
        </w:rPr>
        <w:t>1 = monomolekular</w:t>
      </w:r>
    </w:p>
    <w:p w14:paraId="65B4EBDD" w14:textId="50F1AB90" w:rsidR="007965AA" w:rsidRPr="00CC632A" w:rsidRDefault="00CC632A" w:rsidP="00CC632A">
      <w:pPr>
        <w:pStyle w:val="ListParagraph"/>
        <w:numPr>
          <w:ilvl w:val="0"/>
          <w:numId w:val="8"/>
        </w:numPr>
        <w:rPr>
          <w:lang w:val="de-DE"/>
        </w:rPr>
      </w:pPr>
      <w:r w:rsidRPr="00CC632A">
        <w:rPr>
          <w:b/>
          <w:lang w:val="de-DE"/>
        </w:rPr>
        <w:t>saures</w:t>
      </w:r>
      <w:r>
        <w:rPr>
          <w:lang w:val="de-DE"/>
        </w:rPr>
        <w:t xml:space="preserve"> </w:t>
      </w:r>
      <w:r w:rsidRPr="00CC632A">
        <w:rPr>
          <w:b/>
          <w:lang w:val="de-DE"/>
        </w:rPr>
        <w:t>Milieu</w:t>
      </w:r>
      <w:r>
        <w:rPr>
          <w:lang w:val="de-DE"/>
        </w:rPr>
        <w:t xml:space="preserve">: </w:t>
      </w:r>
      <w:r w:rsidR="007965AA" w:rsidRPr="00CC632A">
        <w:rPr>
          <w:i/>
          <w:color w:val="7030A0"/>
          <w:lang w:val="de-DE"/>
        </w:rPr>
        <w:t>t</w:t>
      </w:r>
      <w:r w:rsidR="007965AA" w:rsidRPr="00CC632A">
        <w:rPr>
          <w:color w:val="7030A0"/>
          <w:lang w:val="de-DE"/>
        </w:rPr>
        <w:t>Bu-</w:t>
      </w:r>
      <w:r w:rsidRPr="00CC632A">
        <w:rPr>
          <w:color w:val="7030A0"/>
          <w:lang w:val="de-DE"/>
        </w:rPr>
        <w:t xml:space="preserve">Rest </w:t>
      </w:r>
      <w:r w:rsidRPr="00CC632A">
        <w:rPr>
          <w:lang w:val="de-DE"/>
        </w:rPr>
        <w:t>schützt</w:t>
      </w:r>
      <w:r w:rsidR="007965AA" w:rsidRPr="00CC632A">
        <w:rPr>
          <w:lang w:val="de-DE"/>
        </w:rPr>
        <w:t xml:space="preserve"> die Carboxygruppe sterisch vor Nu-Angriffen </w:t>
      </w:r>
      <w:r w:rsidR="00474E1F" w:rsidRPr="00CC632A">
        <w:rPr>
          <w:lang w:val="de-DE"/>
        </w:rPr>
        <w:t>(</w:t>
      </w:r>
      <w:r w:rsidR="00474E1F" w:rsidRPr="00CC632A">
        <w:rPr>
          <w:b/>
          <w:lang w:val="de-DE"/>
        </w:rPr>
        <w:t>Schutzgruppenfunktion</w:t>
      </w:r>
      <w:r w:rsidR="00474E1F" w:rsidRPr="00CC632A">
        <w:rPr>
          <w:lang w:val="de-DE"/>
        </w:rPr>
        <w:t>)</w:t>
      </w:r>
      <w:r w:rsidRPr="00CC632A">
        <w:rPr>
          <w:lang w:val="de-DE"/>
        </w:rPr>
        <w:t>, sodass die Verbindung ist.</w:t>
      </w:r>
      <w:r w:rsidR="00FC58BE">
        <w:rPr>
          <w:lang w:val="de-DE"/>
        </w:rPr>
        <w:t xml:space="preserve"> Im Sauren hingegen ist sie leicht </w:t>
      </w:r>
      <w:r w:rsidR="00F275A1">
        <w:rPr>
          <w:lang w:val="de-DE"/>
        </w:rPr>
        <w:t>abzuspalten.</w:t>
      </w:r>
    </w:p>
    <w:p w14:paraId="6038BBB0" w14:textId="00113600" w:rsidR="00F55EA5" w:rsidRDefault="00F55EA5" w:rsidP="00905F0B">
      <w:pPr>
        <w:pStyle w:val="ListParagraph"/>
        <w:numPr>
          <w:ilvl w:val="0"/>
          <w:numId w:val="8"/>
        </w:numPr>
        <w:rPr>
          <w:lang w:val="de-DE"/>
        </w:rPr>
      </w:pPr>
      <w:r w:rsidRPr="00CC632A">
        <w:rPr>
          <w:color w:val="FF9300"/>
          <w:lang w:val="de-DE"/>
        </w:rPr>
        <w:t xml:space="preserve">Abgangsgruppe = protonierter Carboxy-Rest </w:t>
      </w:r>
      <w:r>
        <w:rPr>
          <w:lang w:val="de-DE"/>
        </w:rPr>
        <w:t>(</w:t>
      </w:r>
      <w:r w:rsidR="00CC632A" w:rsidRPr="00CC632A">
        <w:rPr>
          <w:color w:val="FF9300"/>
          <w:lang w:val="de-DE"/>
        </w:rPr>
        <w:t xml:space="preserve">Carbonsäure: </w:t>
      </w:r>
      <w:r w:rsidRPr="00CC632A">
        <w:rPr>
          <w:color w:val="FF9300"/>
          <w:lang w:val="de-DE"/>
        </w:rPr>
        <w:t>COOH</w:t>
      </w:r>
      <w:r>
        <w:rPr>
          <w:lang w:val="de-DE"/>
        </w:rPr>
        <w:t>)</w:t>
      </w:r>
    </w:p>
    <w:p w14:paraId="4765BA64" w14:textId="66474428" w:rsidR="007965AA" w:rsidRDefault="00005CD5" w:rsidP="0094571C">
      <w:pPr>
        <w:jc w:val="center"/>
        <w:rPr>
          <w:lang w:val="de-DE"/>
        </w:rPr>
      </w:pPr>
      <w:r w:rsidRPr="00005CD5">
        <w:rPr>
          <w:noProof/>
        </w:rPr>
        <w:drawing>
          <wp:inline distT="0" distB="0" distL="0" distR="0" wp14:anchorId="570E997B" wp14:editId="76EED3D3">
            <wp:extent cx="2141588" cy="985254"/>
            <wp:effectExtent l="0" t="0" r="0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50308" cy="989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5B100" w14:textId="1C82042A" w:rsidR="0009169F" w:rsidRDefault="00F93ACD" w:rsidP="0009169F">
      <w:pPr>
        <w:pStyle w:val="Heading2"/>
        <w:framePr w:wrap="around"/>
        <w:rPr>
          <w:lang w:val="de-DE"/>
        </w:rPr>
      </w:pPr>
      <w:r>
        <w:rPr>
          <w:lang w:val="de-DE"/>
        </w:rPr>
        <w:t>carbonsäure</w:t>
      </w:r>
      <w:r w:rsidR="0009169F">
        <w:rPr>
          <w:lang w:val="de-DE"/>
        </w:rPr>
        <w:t>amide</w:t>
      </w:r>
    </w:p>
    <w:p w14:paraId="032E9AF2" w14:textId="01B68D31" w:rsidR="00F93ACD" w:rsidRDefault="00F93ACD" w:rsidP="00F93ACD">
      <w:pPr>
        <w:rPr>
          <w:lang w:val="de-DE"/>
        </w:rPr>
      </w:pPr>
      <w:r>
        <w:rPr>
          <w:lang w:val="de-DE"/>
        </w:rPr>
        <w:t xml:space="preserve">Können </w:t>
      </w:r>
      <w:r w:rsidRPr="00F93ACD">
        <w:rPr>
          <w:b/>
          <w:lang w:val="de-DE"/>
        </w:rPr>
        <w:t>nicht direkt</w:t>
      </w:r>
      <w:r>
        <w:rPr>
          <w:lang w:val="de-DE"/>
        </w:rPr>
        <w:t xml:space="preserve"> mit Reaktion zwischen </w:t>
      </w:r>
      <w:r w:rsidRPr="00F93ACD">
        <w:rPr>
          <w:b/>
          <w:lang w:val="de-DE"/>
        </w:rPr>
        <w:t xml:space="preserve">Carbonsäuren und Aminen </w:t>
      </w:r>
      <w:r>
        <w:rPr>
          <w:lang w:val="de-DE"/>
        </w:rPr>
        <w:t xml:space="preserve">gewonnen werden, da in diesem Falle eine </w:t>
      </w:r>
      <w:r w:rsidRPr="00F93ACD">
        <w:rPr>
          <w:b/>
          <w:lang w:val="de-DE"/>
        </w:rPr>
        <w:t>Säure-Base-Reaktion</w:t>
      </w:r>
      <w:r w:rsidR="008D7665">
        <w:rPr>
          <w:lang w:val="de-DE"/>
        </w:rPr>
        <w:t xml:space="preserve"> eintritt</w:t>
      </w:r>
      <w:r>
        <w:rPr>
          <w:lang w:val="de-DE"/>
        </w:rPr>
        <w:t xml:space="preserve"> und als Produkt stabile </w:t>
      </w:r>
      <w:r w:rsidRPr="00F93ACD">
        <w:rPr>
          <w:b/>
          <w:lang w:val="de-DE"/>
        </w:rPr>
        <w:t>Ammoniumarboxylate</w:t>
      </w:r>
      <w:r>
        <w:rPr>
          <w:lang w:val="de-DE"/>
        </w:rPr>
        <w:t xml:space="preserve"> entstehen würden. </w:t>
      </w:r>
    </w:p>
    <w:p w14:paraId="03F030B5" w14:textId="3A07A2E4" w:rsidR="00F93ACD" w:rsidRDefault="00BC3D7F" w:rsidP="00F93ACD">
      <w:pPr>
        <w:rPr>
          <w:lang w:val="de-DE"/>
        </w:rPr>
      </w:pPr>
      <w:r>
        <w:rPr>
          <w:lang w:val="de-DE"/>
        </w:rPr>
        <w:t xml:space="preserve">Stattdessen werden Amide </w:t>
      </w:r>
      <w:r w:rsidR="00ED2E65">
        <w:rPr>
          <w:lang w:val="de-DE"/>
        </w:rPr>
        <w:t>mit stärker aktivierten Carbonsäurederivaten umgesetzt (z.B. Anhydride oder Säurechloride)</w:t>
      </w:r>
      <w:r>
        <w:rPr>
          <w:lang w:val="de-DE"/>
        </w:rPr>
        <w:t>:</w:t>
      </w:r>
    </w:p>
    <w:p w14:paraId="303F8017" w14:textId="5200E0C4" w:rsidR="00834EE3" w:rsidRDefault="00834EE3" w:rsidP="00F93ACD">
      <w:pPr>
        <w:rPr>
          <w:lang w:val="de-DE"/>
        </w:rPr>
      </w:pPr>
      <w:r w:rsidRPr="00933F40">
        <w:rPr>
          <w:b/>
          <w:noProof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57699A39" wp14:editId="00ACC505">
                <wp:simplePos x="0" y="0"/>
                <wp:positionH relativeFrom="column">
                  <wp:posOffset>41910</wp:posOffset>
                </wp:positionH>
                <wp:positionV relativeFrom="paragraph">
                  <wp:posOffset>3175</wp:posOffset>
                </wp:positionV>
                <wp:extent cx="2794635" cy="342900"/>
                <wp:effectExtent l="0" t="0" r="0" b="12700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635" cy="3429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A1C452" w14:textId="215D2051" w:rsidR="00F93ACD" w:rsidRPr="00CC632A" w:rsidRDefault="00F93ACD" w:rsidP="000A522B">
                            <w:pPr>
                              <w:pStyle w:val="NoSpacing"/>
                              <w:jc w:val="center"/>
                              <w:rPr>
                                <w:color w:val="000000" w:themeColor="text1"/>
                                <w:lang w:val="de-CH"/>
                              </w:rPr>
                            </w:pPr>
                            <w:r>
                              <w:rPr>
                                <w:color w:val="000000" w:themeColor="text1"/>
                                <w:lang w:val="de-CH"/>
                              </w:rPr>
                              <w:t>Amin</w:t>
                            </w:r>
                            <w:r w:rsidR="000A522B">
                              <w:rPr>
                                <w:color w:val="000000" w:themeColor="text1"/>
                                <w:lang w:val="de-CH"/>
                              </w:rPr>
                              <w:t xml:space="preserve"> +</w:t>
                            </w:r>
                            <w:r w:rsidR="00ED2E65">
                              <w:rPr>
                                <w:color w:val="000000" w:themeColor="text1"/>
                                <w:lang w:val="de-CH"/>
                              </w:rPr>
                              <w:t xml:space="preserve"> aktiviertes</w:t>
                            </w:r>
                            <w:r w:rsidR="000A522B">
                              <w:rPr>
                                <w:color w:val="000000" w:themeColor="text1"/>
                                <w:lang w:val="de-CH"/>
                              </w:rPr>
                              <w:t xml:space="preserve"> Carbonsäurederivat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7699A39" id="Rounded Rectangle 14" o:spid="_x0000_s1035" style="position:absolute;left:0;text-align:left;margin-left:3.3pt;margin-top:.25pt;width:220.05pt;height:27pt;z-index:-251619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" fillcolor="#d6eaaf [1300]" stroked="f" strokeweight="1pt">
                <v:stroke joinstyle="miter"/>
                <v:textbox>
                  <w:txbxContent>
                    <w:p w14:paraId="53A1C452" w14:textId="215D2051" w:rsidR="00F93ACD" w:rsidRPr="00CC632A" w:rsidRDefault="00F93ACD" w:rsidP="000A522B">
                      <w:pPr>
                        <w:pStyle w:val="NoSpacing"/>
                        <w:jc w:val="center"/>
                        <w:rPr>
                          <w:color w:val="000000" w:themeColor="text1"/>
                          <w:lang w:val="de-CH"/>
                        </w:rPr>
                      </w:pPr>
                      <w:r>
                        <w:rPr>
                          <w:color w:val="000000" w:themeColor="text1"/>
                          <w:lang w:val="de-CH"/>
                        </w:rPr>
                        <w:t>Amin</w:t>
                      </w:r>
                      <w:r w:rsidR="000A522B">
                        <w:rPr>
                          <w:color w:val="000000" w:themeColor="text1"/>
                          <w:lang w:val="de-CH"/>
                        </w:rPr>
                        <w:t xml:space="preserve"> +</w:t>
                      </w:r>
                      <w:r w:rsidR="00ED2E65">
                        <w:rPr>
                          <w:color w:val="000000" w:themeColor="text1"/>
                          <w:lang w:val="de-CH"/>
                        </w:rPr>
                        <w:t xml:space="preserve"> aktiviertes</w:t>
                      </w:r>
                      <w:r w:rsidR="000A522B">
                        <w:rPr>
                          <w:color w:val="000000" w:themeColor="text1"/>
                          <w:lang w:val="de-CH"/>
                        </w:rPr>
                        <w:t xml:space="preserve"> Carbonsäurederivat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BF6C053" w14:textId="6E0B3D57" w:rsidR="00BC3D7F" w:rsidRDefault="00BC3D7F" w:rsidP="00F93ACD">
      <w:pPr>
        <w:rPr>
          <w:lang w:val="de-DE"/>
        </w:rPr>
      </w:pPr>
      <w:r w:rsidRPr="00933F40">
        <w:rPr>
          <w:b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A57549B" wp14:editId="7F0F1167">
                <wp:simplePos x="0" y="0"/>
                <wp:positionH relativeFrom="column">
                  <wp:posOffset>266500</wp:posOffset>
                </wp:positionH>
                <wp:positionV relativeFrom="paragraph">
                  <wp:posOffset>45820</wp:posOffset>
                </wp:positionV>
                <wp:extent cx="2283122" cy="342937"/>
                <wp:effectExtent l="50800" t="0" r="53975" b="63500"/>
                <wp:wrapNone/>
                <wp:docPr id="15" name="Down Arrow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3122" cy="342937"/>
                        </a:xfrm>
                        <a:prstGeom prst="downArrow">
                          <a:avLst>
                            <a:gd name="adj1" fmla="val 84650"/>
                            <a:gd name="adj2" fmla="val 26811"/>
                          </a:avLst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1386D7" w14:textId="104998CA" w:rsidR="00F93ACD" w:rsidRPr="0094571C" w:rsidRDefault="000A522B" w:rsidP="00F93ACD">
                            <w:pPr>
                              <w:pStyle w:val="NoSpacing"/>
                              <w:jc w:val="center"/>
                              <w:rPr>
                                <w:i/>
                                <w:color w:val="000000" w:themeColor="text1"/>
                                <w:sz w:val="18"/>
                                <w:lang w:val="de-DE"/>
                              </w:rPr>
                            </w:pPr>
                            <w:r>
                              <w:rPr>
                                <w:i/>
                                <w:color w:val="000000" w:themeColor="text1"/>
                                <w:sz w:val="18"/>
                                <w:lang w:val="de-DE"/>
                              </w:rPr>
                              <w:t>Addition-Eliminierungs-Reaktion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7549B" id="Down Arrow 15" o:spid="_x0000_s1036" type="#_x0000_t67" style="position:absolute;left:0;text-align:left;margin-left:21pt;margin-top:3.6pt;width:179.75pt;height:2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" adj="15809,1658" filled="f" strokecolor="#63a537 [3205]" strokeweight="1pt">
                <v:textbox>
                  <w:txbxContent>
                    <w:p w14:paraId="2F1386D7" w14:textId="104998CA" w:rsidR="00F93ACD" w:rsidRPr="0094571C" w:rsidRDefault="000A522B" w:rsidP="00F93ACD">
                      <w:pPr>
                        <w:pStyle w:val="NoSpacing"/>
                        <w:jc w:val="center"/>
                        <w:rPr>
                          <w:i/>
                          <w:color w:val="000000" w:themeColor="text1"/>
                          <w:sz w:val="18"/>
                          <w:lang w:val="de-DE"/>
                        </w:rPr>
                      </w:pPr>
                      <w:r>
                        <w:rPr>
                          <w:i/>
                          <w:color w:val="000000" w:themeColor="text1"/>
                          <w:sz w:val="18"/>
                          <w:lang w:val="de-DE"/>
                        </w:rPr>
                        <w:t>Addition-Eliminierungs-Reaktion</w:t>
                      </w:r>
                    </w:p>
                  </w:txbxContent>
                </v:textbox>
              </v:shape>
            </w:pict>
          </mc:Fallback>
        </mc:AlternateContent>
      </w:r>
    </w:p>
    <w:p w14:paraId="343CEF3E" w14:textId="0A1B5C34" w:rsidR="00BC3D7F" w:rsidRDefault="003315E1" w:rsidP="00F93ACD">
      <w:pPr>
        <w:rPr>
          <w:lang w:val="de-DE"/>
        </w:rPr>
      </w:pPr>
      <w:r w:rsidRPr="00933F40">
        <w:rPr>
          <w:b/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1A3C9EA8" wp14:editId="001B8C4B">
                <wp:simplePos x="0" y="0"/>
                <wp:positionH relativeFrom="column">
                  <wp:posOffset>41910</wp:posOffset>
                </wp:positionH>
                <wp:positionV relativeFrom="paragraph">
                  <wp:posOffset>88466</wp:posOffset>
                </wp:positionV>
                <wp:extent cx="2794635" cy="346075"/>
                <wp:effectExtent l="0" t="0" r="0" b="9525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635" cy="3460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CEC95B" w14:textId="3A6DD704" w:rsidR="000A522B" w:rsidRPr="00CC632A" w:rsidRDefault="000A522B" w:rsidP="000A522B">
                            <w:pPr>
                              <w:pStyle w:val="NoSpacing"/>
                              <w:jc w:val="center"/>
                              <w:rPr>
                                <w:color w:val="000000" w:themeColor="text1"/>
                                <w:lang w:val="de-CH"/>
                              </w:rPr>
                            </w:pPr>
                            <w:r>
                              <w:rPr>
                                <w:color w:val="000000" w:themeColor="text1"/>
                                <w:lang w:val="de-CH"/>
                              </w:rPr>
                              <w:t>Amid</w:t>
                            </w:r>
                            <w:r w:rsidR="00834EE3">
                              <w:rPr>
                                <w:color w:val="000000" w:themeColor="text1"/>
                                <w:lang w:val="de-CH"/>
                              </w:rPr>
                              <w:t xml:space="preserve"> + Säure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3C9EA8" id="Rounded Rectangle 21" o:spid="_x0000_s1037" style="position:absolute;left:0;text-align:left;margin-left:3.3pt;margin-top:6.95pt;width:220.05pt;height:27.25pt;z-index:-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" fillcolor="#d6eaaf [1300]" stroked="f" strokeweight="1pt">
                <v:stroke joinstyle="miter"/>
                <v:textbox>
                  <w:txbxContent>
                    <w:p w14:paraId="78CEC95B" w14:textId="3A6DD704" w:rsidR="000A522B" w:rsidRPr="00CC632A" w:rsidRDefault="000A522B" w:rsidP="000A522B">
                      <w:pPr>
                        <w:pStyle w:val="NoSpacing"/>
                        <w:jc w:val="center"/>
                        <w:rPr>
                          <w:color w:val="000000" w:themeColor="text1"/>
                          <w:lang w:val="de-CH"/>
                        </w:rPr>
                      </w:pPr>
                      <w:r>
                        <w:rPr>
                          <w:color w:val="000000" w:themeColor="text1"/>
                          <w:lang w:val="de-CH"/>
                        </w:rPr>
                        <w:t>Amid</w:t>
                      </w:r>
                      <w:r w:rsidR="00834EE3">
                        <w:rPr>
                          <w:color w:val="000000" w:themeColor="text1"/>
                          <w:lang w:val="de-CH"/>
                        </w:rPr>
                        <w:t xml:space="preserve"> + Säure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1CFF269" w14:textId="77777777" w:rsidR="00834EE3" w:rsidRDefault="00834EE3" w:rsidP="00F93ACD">
      <w:pPr>
        <w:rPr>
          <w:lang w:val="de-DE"/>
        </w:rPr>
      </w:pPr>
    </w:p>
    <w:p w14:paraId="012B9513" w14:textId="0239F3DA" w:rsidR="00834EE3" w:rsidRDefault="0040175A" w:rsidP="00834EE3">
      <w:pPr>
        <w:rPr>
          <w:lang w:val="de-DE"/>
        </w:rPr>
      </w:pPr>
      <w:r>
        <w:rPr>
          <w:lang w:val="de-DE"/>
        </w:rPr>
        <w:t xml:space="preserve">Verwendet man </w:t>
      </w:r>
      <w:r w:rsidRPr="001D3FBB">
        <w:rPr>
          <w:b/>
          <w:lang w:val="de-DE"/>
        </w:rPr>
        <w:t>Säurechloride</w:t>
      </w:r>
      <w:r w:rsidR="001D3FBB">
        <w:rPr>
          <w:lang w:val="de-DE"/>
        </w:rPr>
        <w:t xml:space="preserve"> (oder generell stark aktivierte Carbonsäurederivate)</w:t>
      </w:r>
      <w:r>
        <w:rPr>
          <w:lang w:val="de-DE"/>
        </w:rPr>
        <w:t xml:space="preserve"> als Ausgangstoffe</w:t>
      </w:r>
      <w:r w:rsidR="00C248F5">
        <w:rPr>
          <w:lang w:val="de-DE"/>
        </w:rPr>
        <w:t xml:space="preserve">, so benötigt man </w:t>
      </w:r>
      <w:r w:rsidR="00C248F5" w:rsidRPr="001D3FBB">
        <w:rPr>
          <w:b/>
          <w:lang w:val="de-DE"/>
        </w:rPr>
        <w:t>2 Äq. Amin</w:t>
      </w:r>
      <w:r w:rsidR="001D3FBB">
        <w:rPr>
          <w:lang w:val="de-DE"/>
        </w:rPr>
        <w:t xml:space="preserve"> (</w:t>
      </w:r>
      <w:r w:rsidR="001D3FBB" w:rsidRPr="001D3FBB">
        <w:rPr>
          <w:color w:val="FF9300"/>
          <w:lang w:val="de-DE"/>
        </w:rPr>
        <w:t>!</w:t>
      </w:r>
      <w:r w:rsidR="001D3FBB">
        <w:rPr>
          <w:lang w:val="de-DE"/>
        </w:rPr>
        <w:t>)</w:t>
      </w:r>
      <w:r w:rsidR="00C248F5">
        <w:rPr>
          <w:lang w:val="de-DE"/>
        </w:rPr>
        <w:t>, um</w:t>
      </w:r>
      <w:r w:rsidR="00834EE3" w:rsidRPr="00F76A72">
        <w:rPr>
          <w:lang w:val="de-DE"/>
        </w:rPr>
        <w:t xml:space="preserve"> </w:t>
      </w:r>
      <w:r w:rsidR="00834EE3">
        <w:rPr>
          <w:lang w:val="de-DE"/>
        </w:rPr>
        <w:t xml:space="preserve">die entstehende Säure (Nebenprodukt) </w:t>
      </w:r>
      <w:r w:rsidR="001D3FBB">
        <w:rPr>
          <w:lang w:val="de-DE"/>
        </w:rPr>
        <w:t>abzufangen.</w:t>
      </w:r>
      <w:r w:rsidR="0013614D">
        <w:rPr>
          <w:lang w:val="de-DE"/>
        </w:rPr>
        <w:t xml:space="preserve"> Alternativ kann auch </w:t>
      </w:r>
      <w:r w:rsidR="00834EE3" w:rsidRPr="00CA5090">
        <w:rPr>
          <w:lang w:val="de-DE"/>
        </w:rPr>
        <w:t xml:space="preserve">1 Äq. Amin + 1 Äq. </w:t>
      </w:r>
      <w:r w:rsidR="00FD7496">
        <w:rPr>
          <w:lang w:val="de-DE"/>
        </w:rPr>
        <w:t xml:space="preserve">einer </w:t>
      </w:r>
      <w:r w:rsidR="00834EE3" w:rsidRPr="00CA5090">
        <w:rPr>
          <w:lang w:val="de-DE"/>
        </w:rPr>
        <w:t>nicht-acylierbare Hilfsbase</w:t>
      </w:r>
      <w:r w:rsidR="00FD7496">
        <w:rPr>
          <w:lang w:val="de-DE"/>
        </w:rPr>
        <w:t xml:space="preserve"> verwendet werden.</w:t>
      </w:r>
    </w:p>
    <w:p w14:paraId="7D122507" w14:textId="4D1AA527" w:rsidR="003315E1" w:rsidRPr="00834EE3" w:rsidRDefault="00097D47" w:rsidP="00097D47">
      <w:pPr>
        <w:jc w:val="center"/>
        <w:rPr>
          <w:lang w:val="de-DE"/>
        </w:rPr>
      </w:pPr>
      <w:r w:rsidRPr="003A7E3C">
        <w:rPr>
          <w:noProof/>
        </w:rPr>
        <w:drawing>
          <wp:anchor distT="0" distB="0" distL="114300" distR="114300" simplePos="0" relativeHeight="251702272" behindDoc="0" locked="0" layoutInCell="1" allowOverlap="1" wp14:anchorId="5076E6EB" wp14:editId="45B90C38">
            <wp:simplePos x="0" y="0"/>
            <wp:positionH relativeFrom="column">
              <wp:posOffset>-86427</wp:posOffset>
            </wp:positionH>
            <wp:positionV relativeFrom="paragraph">
              <wp:posOffset>1183739</wp:posOffset>
            </wp:positionV>
            <wp:extent cx="3086679" cy="800635"/>
            <wp:effectExtent l="0" t="0" r="0" b="1270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783" cy="8045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3D7F" w:rsidRPr="00BC3D7F">
        <w:rPr>
          <w:noProof/>
        </w:rPr>
        <w:drawing>
          <wp:inline distT="0" distB="0" distL="0" distR="0" wp14:anchorId="56ABBAFA" wp14:editId="17B050E8">
            <wp:extent cx="2810677" cy="1123324"/>
            <wp:effectExtent l="0" t="0" r="889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16596" cy="112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91DF8" w14:textId="7C0E5688" w:rsidR="003A7E3C" w:rsidRPr="003A7E3C" w:rsidRDefault="003A7E3C" w:rsidP="003A7E3C">
      <w:pPr>
        <w:rPr>
          <w:lang w:val="de-DE"/>
        </w:rPr>
      </w:pPr>
    </w:p>
    <w:p w14:paraId="39813AF2" w14:textId="77777777" w:rsidR="00933F40" w:rsidRDefault="00933F40" w:rsidP="00933F40">
      <w:pPr>
        <w:shd w:val="clear" w:color="auto" w:fill="C1DF87" w:themeFill="accent1" w:themeFillTint="99"/>
        <w:jc w:val="center"/>
        <w:rPr>
          <w:b/>
          <w:lang w:val="de-DE"/>
        </w:rPr>
      </w:pPr>
      <w:r>
        <w:rPr>
          <w:b/>
          <w:lang w:val="de-DE"/>
        </w:rPr>
        <w:t>KONZEPT DER GRUPPENÜBERTRAGUNGSPOTENZIALE</w:t>
      </w:r>
    </w:p>
    <w:p w14:paraId="2DBF1767" w14:textId="77777777" w:rsidR="00933F40" w:rsidRDefault="00933F40" w:rsidP="00933F40">
      <w:pPr>
        <w:shd w:val="clear" w:color="auto" w:fill="C1DF87" w:themeFill="accent1" w:themeFillTint="99"/>
        <w:jc w:val="center"/>
        <w:rPr>
          <w:lang w:val="de-DE"/>
        </w:rPr>
      </w:pPr>
      <w:r>
        <w:rPr>
          <w:lang w:val="de-DE"/>
        </w:rPr>
        <w:t xml:space="preserve">Die </w:t>
      </w:r>
      <w:r w:rsidRPr="00933F40">
        <w:rPr>
          <w:b/>
          <w:lang w:val="de-DE"/>
        </w:rPr>
        <w:t>Reaktivität (Elektrophilie)</w:t>
      </w:r>
      <w:r>
        <w:rPr>
          <w:lang w:val="de-DE"/>
        </w:rPr>
        <w:t xml:space="preserve"> von </w:t>
      </w:r>
      <w:r w:rsidRPr="00933F40">
        <w:rPr>
          <w:b/>
          <w:lang w:val="de-DE"/>
        </w:rPr>
        <w:t>Carbonylen</w:t>
      </w:r>
      <w:r>
        <w:rPr>
          <w:lang w:val="de-DE"/>
        </w:rPr>
        <w:t xml:space="preserve"> ist umso grösser, je </w:t>
      </w:r>
      <w:r w:rsidRPr="00933F40">
        <w:rPr>
          <w:b/>
          <w:lang w:val="de-DE"/>
        </w:rPr>
        <w:t>stärker</w:t>
      </w:r>
      <w:r>
        <w:rPr>
          <w:lang w:val="de-DE"/>
        </w:rPr>
        <w:t xml:space="preserve"> </w:t>
      </w:r>
      <w:r w:rsidRPr="00933F40">
        <w:rPr>
          <w:b/>
          <w:lang w:val="de-DE"/>
        </w:rPr>
        <w:t>Akzeptor-Effekte</w:t>
      </w:r>
      <w:r>
        <w:rPr>
          <w:b/>
          <w:lang w:val="de-DE"/>
        </w:rPr>
        <w:t>/schwächer die Donor-Effekte</w:t>
      </w:r>
      <w:r>
        <w:rPr>
          <w:lang w:val="de-DE"/>
        </w:rPr>
        <w:t xml:space="preserve"> auf das enthaltene C-Atom wirken. </w:t>
      </w:r>
    </w:p>
    <w:p w14:paraId="16F19AD2" w14:textId="5A5D0590" w:rsidR="00933F40" w:rsidRDefault="00933F40" w:rsidP="00933F40">
      <w:pPr>
        <w:shd w:val="clear" w:color="auto" w:fill="C1DF87" w:themeFill="accent1" w:themeFillTint="99"/>
        <w:jc w:val="center"/>
        <w:rPr>
          <w:b/>
          <w:lang w:val="de-DE"/>
        </w:rPr>
      </w:pPr>
      <w:r>
        <w:rPr>
          <w:lang w:val="de-DE"/>
        </w:rPr>
        <w:t xml:space="preserve">Aus der Reaktivität lässt sich eine Reihe der </w:t>
      </w:r>
      <w:r w:rsidRPr="00E7180F">
        <w:rPr>
          <w:b/>
          <w:lang w:val="de-DE"/>
        </w:rPr>
        <w:t xml:space="preserve">Carbonsäurederivate </w:t>
      </w:r>
      <w:r w:rsidR="00E7180F" w:rsidRPr="00E7180F">
        <w:rPr>
          <w:b/>
          <w:lang w:val="de-DE"/>
        </w:rPr>
        <w:t>RCOX</w:t>
      </w:r>
      <w:r w:rsidR="00E7180F">
        <w:rPr>
          <w:lang w:val="de-DE"/>
        </w:rPr>
        <w:t xml:space="preserve"> </w:t>
      </w:r>
      <w:r>
        <w:rPr>
          <w:lang w:val="de-DE"/>
        </w:rPr>
        <w:t xml:space="preserve">aufstellen, die nach absteigender Elektrophilie geordnet ist. Je höher oben eine Verbindung liegt, desto schneller/besser werden ihre </w:t>
      </w:r>
      <w:r w:rsidRPr="00933F40">
        <w:rPr>
          <w:b/>
          <w:lang w:val="de-DE"/>
        </w:rPr>
        <w:t>Acylreste</w:t>
      </w:r>
      <w:r>
        <w:rPr>
          <w:lang w:val="de-DE"/>
        </w:rPr>
        <w:t xml:space="preserve"> (</w:t>
      </w:r>
      <w:r w:rsidRPr="00933F40">
        <w:rPr>
          <w:b/>
          <w:lang w:val="de-DE"/>
        </w:rPr>
        <w:t>RCO</w:t>
      </w:r>
      <w:r>
        <w:rPr>
          <w:lang w:val="de-DE"/>
        </w:rPr>
        <w:t xml:space="preserve">) auf Nukleophile </w:t>
      </w:r>
      <w:r w:rsidR="001A06D5">
        <w:rPr>
          <w:lang w:val="de-DE"/>
        </w:rPr>
        <w:t xml:space="preserve">(Y) </w:t>
      </w:r>
      <w:r>
        <w:rPr>
          <w:lang w:val="de-DE"/>
        </w:rPr>
        <w:t xml:space="preserve">übertragen. Als Produkt entsteht ein </w:t>
      </w:r>
      <w:r w:rsidRPr="00933F40">
        <w:rPr>
          <w:b/>
          <w:lang w:val="de-DE"/>
        </w:rPr>
        <w:t>stabileres (weniger elektrophiles) Carbonsäurederivat</w:t>
      </w:r>
      <w:r w:rsidR="00E7180F">
        <w:rPr>
          <w:b/>
          <w:lang w:val="de-DE"/>
        </w:rPr>
        <w:t xml:space="preserve"> RCOY</w:t>
      </w:r>
      <w:r w:rsidRPr="00933F40">
        <w:rPr>
          <w:b/>
          <w:lang w:val="de-DE"/>
        </w:rPr>
        <w:t>.</w:t>
      </w:r>
    </w:p>
    <w:p w14:paraId="10D8FBB3" w14:textId="4010856B" w:rsidR="006A59C8" w:rsidRDefault="006A59C8" w:rsidP="00933F40">
      <w:pPr>
        <w:shd w:val="clear" w:color="auto" w:fill="C1DF87" w:themeFill="accent1" w:themeFillTint="99"/>
        <w:jc w:val="center"/>
        <w:rPr>
          <w:b/>
          <w:lang w:val="de-DE"/>
        </w:rPr>
      </w:pPr>
      <w:r w:rsidRPr="006A59C8">
        <w:rPr>
          <w:b/>
          <w:noProof/>
        </w:rPr>
        <w:drawing>
          <wp:inline distT="0" distB="0" distL="0" distR="0" wp14:anchorId="54DB1FC7" wp14:editId="0F56B675">
            <wp:extent cx="1691349" cy="2631440"/>
            <wp:effectExtent l="0" t="0" r="10795" b="1016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93643" cy="263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AF8E0" w14:textId="57907486" w:rsidR="0094571C" w:rsidRPr="00933F40" w:rsidRDefault="0094571C" w:rsidP="0094571C">
      <w:pPr>
        <w:pStyle w:val="Heading2"/>
        <w:framePr w:wrap="around"/>
        <w:rPr>
          <w:b/>
          <w:lang w:val="de-DE"/>
        </w:rPr>
      </w:pPr>
      <w:r w:rsidRPr="00F93ACD">
        <w:rPr>
          <w:lang w:val="de-DE"/>
        </w:rPr>
        <w:t>carbonsäureanhydride</w:t>
      </w:r>
    </w:p>
    <w:p w14:paraId="34AB11FE" w14:textId="22364F9B" w:rsidR="004678E2" w:rsidRPr="00F93ACD" w:rsidRDefault="004678E2" w:rsidP="004678E2">
      <w:pPr>
        <w:rPr>
          <w:lang w:val="de-DE"/>
        </w:rPr>
      </w:pPr>
      <w:r w:rsidRPr="00F93ACD">
        <w:rPr>
          <w:lang w:val="de-DE"/>
        </w:rPr>
        <w:t xml:space="preserve">Sind mit den </w:t>
      </w:r>
      <w:r w:rsidRPr="00F93ACD">
        <w:rPr>
          <w:b/>
          <w:lang w:val="de-DE"/>
        </w:rPr>
        <w:t>Carbonsäurechloriden</w:t>
      </w:r>
      <w:r w:rsidRPr="00F93ACD">
        <w:rPr>
          <w:lang w:val="de-DE"/>
        </w:rPr>
        <w:t xml:space="preserve"> die </w:t>
      </w:r>
      <w:r w:rsidRPr="00F93ACD">
        <w:rPr>
          <w:b/>
          <w:lang w:val="de-DE"/>
        </w:rPr>
        <w:t>reaktivsten</w:t>
      </w:r>
      <w:r w:rsidRPr="00F93ACD">
        <w:rPr>
          <w:lang w:val="de-DE"/>
        </w:rPr>
        <w:t xml:space="preserve"> Carbonsäurederivate. Man nennt die Verbindungen daher auch „</w:t>
      </w:r>
      <w:r w:rsidRPr="00F93ACD">
        <w:rPr>
          <w:b/>
          <w:lang w:val="de-DE"/>
        </w:rPr>
        <w:t>Aktivester</w:t>
      </w:r>
      <w:r w:rsidRPr="00F93ACD">
        <w:rPr>
          <w:lang w:val="de-DE"/>
        </w:rPr>
        <w:t xml:space="preserve">“, da ihre </w:t>
      </w:r>
      <w:r w:rsidRPr="00F93ACD">
        <w:rPr>
          <w:b/>
          <w:lang w:val="de-DE"/>
        </w:rPr>
        <w:t>Alkoholgruppen</w:t>
      </w:r>
      <w:r w:rsidRPr="00F93ACD">
        <w:rPr>
          <w:lang w:val="de-DE"/>
        </w:rPr>
        <w:t xml:space="preserve"> </w:t>
      </w:r>
      <w:r w:rsidR="009354A9">
        <w:rPr>
          <w:b/>
          <w:lang w:val="de-DE"/>
        </w:rPr>
        <w:t>besonders az</w:t>
      </w:r>
      <w:r w:rsidRPr="00F93ACD">
        <w:rPr>
          <w:b/>
          <w:lang w:val="de-DE"/>
        </w:rPr>
        <w:t>ide</w:t>
      </w:r>
      <w:r w:rsidRPr="00F93ACD">
        <w:rPr>
          <w:lang w:val="de-DE"/>
        </w:rPr>
        <w:t xml:space="preserve"> sind. </w:t>
      </w:r>
    </w:p>
    <w:p w14:paraId="59D1D9A6" w14:textId="7DA00DDD" w:rsidR="0094571C" w:rsidRPr="00F93ACD" w:rsidRDefault="0094571C" w:rsidP="0094571C">
      <w:pPr>
        <w:rPr>
          <w:lang w:val="de-DE"/>
        </w:rPr>
      </w:pPr>
      <w:r w:rsidRPr="00F93ACD">
        <w:rPr>
          <w:lang w:val="de-DE"/>
        </w:rPr>
        <w:t xml:space="preserve">Carbonsäureanhydride </w:t>
      </w:r>
      <w:r w:rsidR="00BF27C9" w:rsidRPr="00F93ACD">
        <w:rPr>
          <w:lang w:val="de-DE"/>
        </w:rPr>
        <w:t>entstehen wie folgt:</w:t>
      </w:r>
    </w:p>
    <w:p w14:paraId="12CA456C" w14:textId="7BFF09DE" w:rsidR="0094571C" w:rsidRPr="00933F40" w:rsidRDefault="0094571C" w:rsidP="0094571C">
      <w:pPr>
        <w:rPr>
          <w:b/>
          <w:lang w:val="de-DE"/>
        </w:rPr>
      </w:pPr>
      <w:r w:rsidRPr="00933F40">
        <w:rPr>
          <w:b/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5A014BE2" wp14:editId="4282E4A6">
                <wp:simplePos x="0" y="0"/>
                <wp:positionH relativeFrom="column">
                  <wp:posOffset>52852</wp:posOffset>
                </wp:positionH>
                <wp:positionV relativeFrom="paragraph">
                  <wp:posOffset>50800</wp:posOffset>
                </wp:positionV>
                <wp:extent cx="2628900" cy="342900"/>
                <wp:effectExtent l="0" t="0" r="12700" b="12700"/>
                <wp:wrapNone/>
                <wp:docPr id="29" name="Rounded 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3429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6D7416" w14:textId="24C533BF" w:rsidR="0094571C" w:rsidRPr="00CC632A" w:rsidRDefault="0094571C" w:rsidP="0094571C">
                            <w:pPr>
                              <w:pStyle w:val="NoSpacing"/>
                              <w:jc w:val="center"/>
                              <w:rPr>
                                <w:color w:val="000000" w:themeColor="text1"/>
                                <w:lang w:val="de-CH"/>
                              </w:rPr>
                            </w:pPr>
                            <w:r>
                              <w:rPr>
                                <w:color w:val="000000" w:themeColor="text1"/>
                                <w:lang w:val="de-CH"/>
                              </w:rPr>
                              <w:t>2 Carbonsäuren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A014BE2" id="Rounded Rectangle 29" o:spid="_x0000_s1038" style="position:absolute;left:0;text-align:left;margin-left:4.15pt;margin-top:4pt;width:207pt;height:27pt;z-index:-251638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" fillcolor="#d6eaaf [1300]" stroked="f" strokeweight="1pt">
                <v:stroke joinstyle="miter"/>
                <v:textbox>
                  <w:txbxContent>
                    <w:p w14:paraId="546D7416" w14:textId="24C533BF" w:rsidR="0094571C" w:rsidRPr="00CC632A" w:rsidRDefault="0094571C" w:rsidP="0094571C">
                      <w:pPr>
                        <w:pStyle w:val="NoSpacing"/>
                        <w:jc w:val="center"/>
                        <w:rPr>
                          <w:color w:val="000000" w:themeColor="text1"/>
                          <w:lang w:val="de-CH"/>
                        </w:rPr>
                      </w:pPr>
                      <w:r>
                        <w:rPr>
                          <w:color w:val="000000" w:themeColor="text1"/>
                          <w:lang w:val="de-CH"/>
                        </w:rPr>
                        <w:t>2 Carbonsäuren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5390801" w14:textId="0AC16A7A" w:rsidR="00905F0B" w:rsidRPr="00933F40" w:rsidRDefault="00C916B3" w:rsidP="00B254E8">
      <w:pPr>
        <w:rPr>
          <w:b/>
          <w:lang w:val="de-DE"/>
        </w:rPr>
      </w:pPr>
      <w:r w:rsidRPr="00933F40">
        <w:rPr>
          <w:b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F3B23BB" wp14:editId="3EFCCEC9">
                <wp:simplePos x="0" y="0"/>
                <wp:positionH relativeFrom="column">
                  <wp:posOffset>57785</wp:posOffset>
                </wp:positionH>
                <wp:positionV relativeFrom="paragraph">
                  <wp:posOffset>99060</wp:posOffset>
                </wp:positionV>
                <wp:extent cx="800100" cy="478790"/>
                <wp:effectExtent l="50800" t="0" r="38100" b="54610"/>
                <wp:wrapNone/>
                <wp:docPr id="30" name="Down Arrow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478790"/>
                        </a:xfrm>
                        <a:prstGeom prst="downArrow">
                          <a:avLst>
                            <a:gd name="adj1" fmla="val 84650"/>
                            <a:gd name="adj2" fmla="val 26811"/>
                          </a:avLst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FA3D69" w14:textId="60B7063C" w:rsidR="0094571C" w:rsidRPr="0094571C" w:rsidRDefault="0094571C" w:rsidP="0094571C">
                            <w:pPr>
                              <w:pStyle w:val="NoSpacing"/>
                              <w:jc w:val="center"/>
                              <w:rPr>
                                <w:i/>
                                <w:color w:val="000000" w:themeColor="text1"/>
                                <w:sz w:val="18"/>
                                <w:lang w:val="de-DE"/>
                              </w:rPr>
                            </w:pPr>
                            <w:r>
                              <w:rPr>
                                <w:i/>
                                <w:color w:val="000000" w:themeColor="text1"/>
                                <w:sz w:val="18"/>
                                <w:lang w:val="de-DE"/>
                              </w:rPr>
                              <w:t>Verseifung (-H</w:t>
                            </w:r>
                            <w:r>
                              <w:rPr>
                                <w:i/>
                                <w:color w:val="000000" w:themeColor="text1"/>
                                <w:sz w:val="18"/>
                                <w:vertAlign w:val="subscript"/>
                                <w:lang w:val="de-DE"/>
                              </w:rPr>
                              <w:t>2</w:t>
                            </w:r>
                            <w:r>
                              <w:rPr>
                                <w:i/>
                                <w:color w:val="000000" w:themeColor="text1"/>
                                <w:sz w:val="18"/>
                                <w:lang w:val="de-DE"/>
                              </w:rPr>
                              <w:t>O)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B23BB" id="Down Arrow 30" o:spid="_x0000_s1039" type="#_x0000_t67" style="position:absolute;left:0;text-align:left;margin-left:4.55pt;margin-top:7.8pt;width:63pt;height:37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" adj="15809,1658" filled="f" strokecolor="#63a537 [3205]" strokeweight="1pt">
                <v:textbox>
                  <w:txbxContent>
                    <w:p w14:paraId="6FFA3D69" w14:textId="60B7063C" w:rsidR="0094571C" w:rsidRPr="0094571C" w:rsidRDefault="0094571C" w:rsidP="0094571C">
                      <w:pPr>
                        <w:pStyle w:val="NoSpacing"/>
                        <w:jc w:val="center"/>
                        <w:rPr>
                          <w:i/>
                          <w:color w:val="000000" w:themeColor="text1"/>
                          <w:sz w:val="18"/>
                          <w:lang w:val="de-DE"/>
                        </w:rPr>
                      </w:pPr>
                      <w:r>
                        <w:rPr>
                          <w:i/>
                          <w:color w:val="000000" w:themeColor="text1"/>
                          <w:sz w:val="18"/>
                          <w:lang w:val="de-DE"/>
                        </w:rPr>
                        <w:t>Verseifung (-H</w:t>
                      </w:r>
                      <w:r>
                        <w:rPr>
                          <w:i/>
                          <w:color w:val="000000" w:themeColor="text1"/>
                          <w:sz w:val="18"/>
                          <w:vertAlign w:val="subscript"/>
                          <w:lang w:val="de-DE"/>
                        </w:rPr>
                        <w:t>2</w:t>
                      </w:r>
                      <w:r>
                        <w:rPr>
                          <w:i/>
                          <w:color w:val="000000" w:themeColor="text1"/>
                          <w:sz w:val="18"/>
                          <w:lang w:val="de-DE"/>
                        </w:rPr>
                        <w:t>O)</w:t>
                      </w:r>
                    </w:p>
                  </w:txbxContent>
                </v:textbox>
              </v:shape>
            </w:pict>
          </mc:Fallback>
        </mc:AlternateContent>
      </w:r>
      <w:r w:rsidR="005631DB" w:rsidRPr="00933F40">
        <w:rPr>
          <w:b/>
          <w:noProof/>
        </w:rPr>
        <w:drawing>
          <wp:anchor distT="0" distB="0" distL="114300" distR="114300" simplePos="0" relativeHeight="251695104" behindDoc="0" locked="0" layoutInCell="1" allowOverlap="1" wp14:anchorId="76A75A2A" wp14:editId="10379286">
            <wp:simplePos x="0" y="0"/>
            <wp:positionH relativeFrom="column">
              <wp:posOffset>855492</wp:posOffset>
            </wp:positionH>
            <wp:positionV relativeFrom="paragraph">
              <wp:posOffset>175895</wp:posOffset>
            </wp:positionV>
            <wp:extent cx="1823918" cy="396240"/>
            <wp:effectExtent l="0" t="0" r="5080" b="1016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99"/>
                    <a:stretch/>
                  </pic:blipFill>
                  <pic:spPr bwMode="auto">
                    <a:xfrm>
                      <a:off x="0" y="0"/>
                      <a:ext cx="1823918" cy="396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1E903B" w14:textId="46056E0B" w:rsidR="00905F0B" w:rsidRPr="00933F40" w:rsidRDefault="006014BD" w:rsidP="00B254E8">
      <w:pPr>
        <w:rPr>
          <w:b/>
          <w:lang w:val="de-DE"/>
        </w:rPr>
      </w:pPr>
      <w:r w:rsidRPr="00933F40">
        <w:rPr>
          <w:b/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5759238F" wp14:editId="17DA7D42">
                <wp:simplePos x="0" y="0"/>
                <wp:positionH relativeFrom="column">
                  <wp:posOffset>50947</wp:posOffset>
                </wp:positionH>
                <wp:positionV relativeFrom="paragraph">
                  <wp:posOffset>274320</wp:posOffset>
                </wp:positionV>
                <wp:extent cx="2628900" cy="1055370"/>
                <wp:effectExtent l="0" t="0" r="12700" b="11430"/>
                <wp:wrapNone/>
                <wp:docPr id="31" name="Rounded 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105537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818D2A" w14:textId="48D35AB9" w:rsidR="0094571C" w:rsidRDefault="00BF27C9" w:rsidP="0094571C">
                            <w:pPr>
                              <w:pStyle w:val="NoSpacing"/>
                              <w:jc w:val="center"/>
                              <w:rPr>
                                <w:color w:val="000000" w:themeColor="text1"/>
                                <w:lang w:val="de-CH"/>
                              </w:rPr>
                            </w:pPr>
                            <w:r>
                              <w:rPr>
                                <w:color w:val="000000" w:themeColor="text1"/>
                                <w:lang w:val="de-CH"/>
                              </w:rPr>
                              <w:t>Carbonsäurea</w:t>
                            </w:r>
                            <w:r w:rsidR="0094571C">
                              <w:rPr>
                                <w:color w:val="000000" w:themeColor="text1"/>
                                <w:lang w:val="de-CH"/>
                              </w:rPr>
                              <w:t xml:space="preserve">nhydrid </w:t>
                            </w:r>
                          </w:p>
                          <w:p w14:paraId="28C872C7" w14:textId="56113004" w:rsidR="0094571C" w:rsidRDefault="0094571C" w:rsidP="0094571C">
                            <w:pPr>
                              <w:pStyle w:val="NoSpacing"/>
                              <w:jc w:val="center"/>
                              <w:rPr>
                                <w:color w:val="000000" w:themeColor="text1"/>
                                <w:lang w:val="de-CH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486B28" wp14:editId="3FAB2A85">
                                  <wp:extent cx="731914" cy="404676"/>
                                  <wp:effectExtent l="0" t="0" r="5080" b="1905"/>
                                  <wp:docPr id="32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7783" cy="413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2F411E3" w14:textId="65DF3277" w:rsidR="00BF27C9" w:rsidRPr="00191F3D" w:rsidRDefault="00BF27C9" w:rsidP="0094571C">
                            <w:pPr>
                              <w:pStyle w:val="NoSpacing"/>
                              <w:jc w:val="center"/>
                              <w:rPr>
                                <w:color w:val="000000" w:themeColor="text1"/>
                                <w:sz w:val="18"/>
                                <w:lang w:val="de-CH"/>
                              </w:rPr>
                            </w:pPr>
                            <w:r w:rsidRPr="00191F3D">
                              <w:rPr>
                                <w:color w:val="000000" w:themeColor="text1"/>
                                <w:sz w:val="18"/>
                                <w:lang w:val="de-CH"/>
                              </w:rPr>
                              <w:t xml:space="preserve">R = R’ </w:t>
                            </w:r>
                            <w:r w:rsidRPr="00191F3D">
                              <w:rPr>
                                <w:color w:val="000000" w:themeColor="text1"/>
                                <w:sz w:val="18"/>
                                <w:lang w:val="de-CH"/>
                              </w:rPr>
                              <w:sym w:font="Wingdings" w:char="F0E0"/>
                            </w:r>
                            <w:r w:rsidRPr="00191F3D">
                              <w:rPr>
                                <w:color w:val="000000" w:themeColor="text1"/>
                                <w:sz w:val="18"/>
                                <w:lang w:val="de-CH"/>
                              </w:rPr>
                              <w:t xml:space="preserve"> </w:t>
                            </w:r>
                            <w:r w:rsidR="00191F3D" w:rsidRPr="00191F3D">
                              <w:rPr>
                                <w:color w:val="000000" w:themeColor="text1"/>
                                <w:sz w:val="18"/>
                                <w:lang w:val="de-CH"/>
                              </w:rPr>
                              <w:t>symmatrisches/</w:t>
                            </w:r>
                            <w:r w:rsidRPr="00191F3D">
                              <w:rPr>
                                <w:color w:val="000000" w:themeColor="text1"/>
                                <w:sz w:val="18"/>
                                <w:lang w:val="de-CH"/>
                              </w:rPr>
                              <w:t xml:space="preserve">gewöhnliches </w:t>
                            </w:r>
                            <w:r w:rsidR="00191F3D" w:rsidRPr="00191F3D">
                              <w:rPr>
                                <w:color w:val="000000" w:themeColor="text1"/>
                                <w:sz w:val="18"/>
                                <w:lang w:val="de-CH"/>
                              </w:rPr>
                              <w:t>C-</w:t>
                            </w:r>
                            <w:r w:rsidRPr="00191F3D">
                              <w:rPr>
                                <w:color w:val="000000" w:themeColor="text1"/>
                                <w:sz w:val="18"/>
                                <w:lang w:val="de-CH"/>
                              </w:rPr>
                              <w:t>Anhydrid</w:t>
                            </w:r>
                          </w:p>
                          <w:p w14:paraId="6F4C5694" w14:textId="3EAB1D31" w:rsidR="00BF27C9" w:rsidRPr="00191F3D" w:rsidRDefault="00BF27C9" w:rsidP="0094571C">
                            <w:pPr>
                              <w:pStyle w:val="NoSpacing"/>
                              <w:jc w:val="center"/>
                              <w:rPr>
                                <w:color w:val="000000" w:themeColor="text1"/>
                                <w:sz w:val="18"/>
                                <w:lang w:val="de-CH"/>
                              </w:rPr>
                            </w:pPr>
                            <w:r w:rsidRPr="00191F3D">
                              <w:rPr>
                                <w:color w:val="000000" w:themeColor="text1"/>
                                <w:sz w:val="18"/>
                                <w:lang w:val="de-CH"/>
                              </w:rPr>
                              <w:t xml:space="preserve">R ≠ R’ </w:t>
                            </w:r>
                            <w:r w:rsidRPr="00191F3D">
                              <w:rPr>
                                <w:color w:val="000000" w:themeColor="text1"/>
                                <w:sz w:val="18"/>
                                <w:lang w:val="de-CH"/>
                              </w:rPr>
                              <w:sym w:font="Wingdings" w:char="F0E0"/>
                            </w:r>
                            <w:r w:rsidR="00191F3D">
                              <w:rPr>
                                <w:color w:val="000000" w:themeColor="text1"/>
                                <w:sz w:val="18"/>
                                <w:lang w:val="de-CH"/>
                              </w:rPr>
                              <w:t xml:space="preserve"> unsymmetrisches/</w:t>
                            </w:r>
                            <w:r w:rsidRPr="00191F3D">
                              <w:rPr>
                                <w:color w:val="000000" w:themeColor="text1"/>
                                <w:sz w:val="18"/>
                                <w:lang w:val="de-CH"/>
                              </w:rPr>
                              <w:t xml:space="preserve">gemischtes </w:t>
                            </w:r>
                            <w:r w:rsidR="00191F3D" w:rsidRPr="00191F3D">
                              <w:rPr>
                                <w:color w:val="000000" w:themeColor="text1"/>
                                <w:sz w:val="18"/>
                                <w:lang w:val="de-CH"/>
                              </w:rPr>
                              <w:t>C-</w:t>
                            </w:r>
                            <w:r w:rsidRPr="00191F3D">
                              <w:rPr>
                                <w:color w:val="000000" w:themeColor="text1"/>
                                <w:sz w:val="18"/>
                                <w:lang w:val="de-CH"/>
                              </w:rPr>
                              <w:t>Anhydrid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59238F" id="Rounded Rectangle 31" o:spid="_x0000_s1040" style="position:absolute;left:0;text-align:left;margin-left:4pt;margin-top:21.6pt;width:207pt;height:83.1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" fillcolor="#d6eaaf [1300]" stroked="f" strokeweight="1pt">
                <v:stroke joinstyle="miter"/>
                <v:textbox>
                  <w:txbxContent>
                    <w:p w14:paraId="05818D2A" w14:textId="48D35AB9" w:rsidR="0094571C" w:rsidRDefault="00BF27C9" w:rsidP="0094571C">
                      <w:pPr>
                        <w:pStyle w:val="NoSpacing"/>
                        <w:jc w:val="center"/>
                        <w:rPr>
                          <w:color w:val="000000" w:themeColor="text1"/>
                          <w:lang w:val="de-CH"/>
                        </w:rPr>
                      </w:pPr>
                      <w:r>
                        <w:rPr>
                          <w:color w:val="000000" w:themeColor="text1"/>
                          <w:lang w:val="de-CH"/>
                        </w:rPr>
                        <w:t>Carbonsäurea</w:t>
                      </w:r>
                      <w:r w:rsidR="0094571C">
                        <w:rPr>
                          <w:color w:val="000000" w:themeColor="text1"/>
                          <w:lang w:val="de-CH"/>
                        </w:rPr>
                        <w:t xml:space="preserve">nhydrid </w:t>
                      </w:r>
                    </w:p>
                    <w:p w14:paraId="28C872C7" w14:textId="56113004" w:rsidR="0094571C" w:rsidRDefault="0094571C" w:rsidP="0094571C">
                      <w:pPr>
                        <w:pStyle w:val="NoSpacing"/>
                        <w:jc w:val="center"/>
                        <w:rPr>
                          <w:color w:val="000000" w:themeColor="text1"/>
                          <w:lang w:val="de-CH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B486B28" wp14:editId="3FAB2A85">
                            <wp:extent cx="731914" cy="404676"/>
                            <wp:effectExtent l="0" t="0" r="5080" b="1905"/>
                            <wp:docPr id="32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7783" cy="4134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2F411E3" w14:textId="65DF3277" w:rsidR="00BF27C9" w:rsidRPr="00191F3D" w:rsidRDefault="00BF27C9" w:rsidP="0094571C">
                      <w:pPr>
                        <w:pStyle w:val="NoSpacing"/>
                        <w:jc w:val="center"/>
                        <w:rPr>
                          <w:color w:val="000000" w:themeColor="text1"/>
                          <w:sz w:val="18"/>
                          <w:lang w:val="de-CH"/>
                        </w:rPr>
                      </w:pPr>
                      <w:r w:rsidRPr="00191F3D">
                        <w:rPr>
                          <w:color w:val="000000" w:themeColor="text1"/>
                          <w:sz w:val="18"/>
                          <w:lang w:val="de-CH"/>
                        </w:rPr>
                        <w:t xml:space="preserve">R = R’ </w:t>
                      </w:r>
                      <w:r w:rsidRPr="00191F3D">
                        <w:rPr>
                          <w:color w:val="000000" w:themeColor="text1"/>
                          <w:sz w:val="18"/>
                          <w:lang w:val="de-CH"/>
                        </w:rPr>
                        <w:sym w:font="Wingdings" w:char="F0E0"/>
                      </w:r>
                      <w:r w:rsidRPr="00191F3D">
                        <w:rPr>
                          <w:color w:val="000000" w:themeColor="text1"/>
                          <w:sz w:val="18"/>
                          <w:lang w:val="de-CH"/>
                        </w:rPr>
                        <w:t xml:space="preserve"> </w:t>
                      </w:r>
                      <w:r w:rsidR="00191F3D" w:rsidRPr="00191F3D">
                        <w:rPr>
                          <w:color w:val="000000" w:themeColor="text1"/>
                          <w:sz w:val="18"/>
                          <w:lang w:val="de-CH"/>
                        </w:rPr>
                        <w:t>symmatrisches/</w:t>
                      </w:r>
                      <w:r w:rsidRPr="00191F3D">
                        <w:rPr>
                          <w:color w:val="000000" w:themeColor="text1"/>
                          <w:sz w:val="18"/>
                          <w:lang w:val="de-CH"/>
                        </w:rPr>
                        <w:t xml:space="preserve">gewöhnliches </w:t>
                      </w:r>
                      <w:r w:rsidR="00191F3D" w:rsidRPr="00191F3D">
                        <w:rPr>
                          <w:color w:val="000000" w:themeColor="text1"/>
                          <w:sz w:val="18"/>
                          <w:lang w:val="de-CH"/>
                        </w:rPr>
                        <w:t>C-</w:t>
                      </w:r>
                      <w:r w:rsidRPr="00191F3D">
                        <w:rPr>
                          <w:color w:val="000000" w:themeColor="text1"/>
                          <w:sz w:val="18"/>
                          <w:lang w:val="de-CH"/>
                        </w:rPr>
                        <w:t>Anhydrid</w:t>
                      </w:r>
                    </w:p>
                    <w:p w14:paraId="6F4C5694" w14:textId="3EAB1D31" w:rsidR="00BF27C9" w:rsidRPr="00191F3D" w:rsidRDefault="00BF27C9" w:rsidP="0094571C">
                      <w:pPr>
                        <w:pStyle w:val="NoSpacing"/>
                        <w:jc w:val="center"/>
                        <w:rPr>
                          <w:color w:val="000000" w:themeColor="text1"/>
                          <w:sz w:val="18"/>
                          <w:lang w:val="de-CH"/>
                        </w:rPr>
                      </w:pPr>
                      <w:r w:rsidRPr="00191F3D">
                        <w:rPr>
                          <w:color w:val="000000" w:themeColor="text1"/>
                          <w:sz w:val="18"/>
                          <w:lang w:val="de-CH"/>
                        </w:rPr>
                        <w:t xml:space="preserve">R ≠ R’ </w:t>
                      </w:r>
                      <w:r w:rsidRPr="00191F3D">
                        <w:rPr>
                          <w:color w:val="000000" w:themeColor="text1"/>
                          <w:sz w:val="18"/>
                          <w:lang w:val="de-CH"/>
                        </w:rPr>
                        <w:sym w:font="Wingdings" w:char="F0E0"/>
                      </w:r>
                      <w:r w:rsidR="00191F3D">
                        <w:rPr>
                          <w:color w:val="000000" w:themeColor="text1"/>
                          <w:sz w:val="18"/>
                          <w:lang w:val="de-CH"/>
                        </w:rPr>
                        <w:t xml:space="preserve"> unsymmetrisches/</w:t>
                      </w:r>
                      <w:r w:rsidRPr="00191F3D">
                        <w:rPr>
                          <w:color w:val="000000" w:themeColor="text1"/>
                          <w:sz w:val="18"/>
                          <w:lang w:val="de-CH"/>
                        </w:rPr>
                        <w:t xml:space="preserve">gemischtes </w:t>
                      </w:r>
                      <w:r w:rsidR="00191F3D" w:rsidRPr="00191F3D">
                        <w:rPr>
                          <w:color w:val="000000" w:themeColor="text1"/>
                          <w:sz w:val="18"/>
                          <w:lang w:val="de-CH"/>
                        </w:rPr>
                        <w:t>C-</w:t>
                      </w:r>
                      <w:r w:rsidRPr="00191F3D">
                        <w:rPr>
                          <w:color w:val="000000" w:themeColor="text1"/>
                          <w:sz w:val="18"/>
                          <w:lang w:val="de-CH"/>
                        </w:rPr>
                        <w:t>Anhydrid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442B9DB" w14:textId="1E1F98BB" w:rsidR="009167F3" w:rsidRPr="00933F40" w:rsidRDefault="009167F3" w:rsidP="009167F3">
      <w:pPr>
        <w:jc w:val="center"/>
        <w:rPr>
          <w:b/>
          <w:lang w:val="de-DE"/>
        </w:rPr>
      </w:pPr>
    </w:p>
    <w:p w14:paraId="2063BBD6" w14:textId="77777777" w:rsidR="00656FE3" w:rsidRPr="00933F40" w:rsidRDefault="00656FE3" w:rsidP="009167F3">
      <w:pPr>
        <w:jc w:val="center"/>
        <w:rPr>
          <w:b/>
          <w:lang w:val="de-DE"/>
        </w:rPr>
      </w:pPr>
    </w:p>
    <w:p w14:paraId="2D29BBDD" w14:textId="77777777" w:rsidR="00656FE3" w:rsidRPr="00933F40" w:rsidRDefault="00656FE3" w:rsidP="009167F3">
      <w:pPr>
        <w:jc w:val="center"/>
        <w:rPr>
          <w:b/>
          <w:lang w:val="de-DE"/>
        </w:rPr>
      </w:pPr>
    </w:p>
    <w:p w14:paraId="3518CCD3" w14:textId="77777777" w:rsidR="00656FE3" w:rsidRDefault="00656FE3" w:rsidP="009167F3">
      <w:pPr>
        <w:jc w:val="center"/>
        <w:rPr>
          <w:b/>
          <w:lang w:val="de-DE"/>
        </w:rPr>
      </w:pPr>
    </w:p>
    <w:p w14:paraId="43413A17" w14:textId="77777777" w:rsidR="00097D47" w:rsidRPr="00933F40" w:rsidRDefault="00097D47" w:rsidP="009167F3">
      <w:pPr>
        <w:jc w:val="center"/>
        <w:rPr>
          <w:b/>
          <w:lang w:val="de-DE"/>
        </w:rPr>
      </w:pPr>
    </w:p>
    <w:p w14:paraId="59ECD83A" w14:textId="6EE0F141" w:rsidR="00191F3D" w:rsidRPr="00933F40" w:rsidRDefault="00191F3D" w:rsidP="009167F3">
      <w:pPr>
        <w:jc w:val="center"/>
        <w:rPr>
          <w:b/>
          <w:lang w:val="de-DE"/>
        </w:rPr>
      </w:pPr>
      <w:r w:rsidRPr="00933F40">
        <w:rPr>
          <w:b/>
          <w:lang w:val="de-DE"/>
        </w:rPr>
        <w:t>Es gibt jedoch auch alternative Synthesemethoden:</w:t>
      </w:r>
    </w:p>
    <w:p w14:paraId="58C69452" w14:textId="0ECE9738" w:rsidR="006A7644" w:rsidRPr="00933F40" w:rsidRDefault="006A7644" w:rsidP="006A7644">
      <w:pPr>
        <w:pStyle w:val="ListParagraph"/>
        <w:numPr>
          <w:ilvl w:val="0"/>
          <w:numId w:val="23"/>
        </w:numPr>
        <w:rPr>
          <w:b/>
          <w:lang w:val="de-DE"/>
        </w:rPr>
      </w:pPr>
      <w:r w:rsidRPr="00933F40">
        <w:rPr>
          <w:b/>
          <w:lang w:val="de-DE"/>
        </w:rPr>
        <w:t>Carboxylat + Carbonsäurechlorid</w:t>
      </w:r>
    </w:p>
    <w:p w14:paraId="075B55BA" w14:textId="0D176E25" w:rsidR="006A7644" w:rsidRPr="00933F40" w:rsidRDefault="006A7644" w:rsidP="006A7644">
      <w:pPr>
        <w:pStyle w:val="ListParagraph"/>
        <w:ind w:left="360"/>
        <w:rPr>
          <w:b/>
          <w:lang w:val="de-DE"/>
        </w:rPr>
      </w:pPr>
      <w:r w:rsidRPr="00933F40">
        <w:rPr>
          <w:b/>
          <w:i/>
          <w:lang w:val="de-DE"/>
        </w:rPr>
        <w:sym w:font="Wingdings" w:char="F0E0"/>
      </w:r>
      <w:r w:rsidRPr="00933F40">
        <w:rPr>
          <w:b/>
          <w:i/>
          <w:lang w:val="de-DE"/>
        </w:rPr>
        <w:t xml:space="preserve"> gemischtes Carbonsäureanhydrid + Cl</w:t>
      </w:r>
      <w:r w:rsidRPr="00933F40">
        <w:rPr>
          <w:b/>
          <w:i/>
          <w:vertAlign w:val="superscript"/>
          <w:lang w:val="de-DE"/>
        </w:rPr>
        <w:t>-</w:t>
      </w:r>
    </w:p>
    <w:p w14:paraId="3071A2B8" w14:textId="42012A79" w:rsidR="00191F3D" w:rsidRPr="00933F40" w:rsidRDefault="00191F3D" w:rsidP="00097D47">
      <w:pPr>
        <w:jc w:val="center"/>
        <w:rPr>
          <w:b/>
          <w:lang w:val="de-DE"/>
        </w:rPr>
      </w:pPr>
      <w:r w:rsidRPr="00933F40">
        <w:rPr>
          <w:b/>
          <w:noProof/>
        </w:rPr>
        <w:drawing>
          <wp:inline distT="0" distB="0" distL="0" distR="0" wp14:anchorId="41C744FD" wp14:editId="39AB99AB">
            <wp:extent cx="2639060" cy="501015"/>
            <wp:effectExtent l="0" t="0" r="2540" b="698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50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E0CE1" w14:textId="4E556581" w:rsidR="006A7644" w:rsidRPr="00933F40" w:rsidRDefault="006A7644" w:rsidP="006A7644">
      <w:pPr>
        <w:pStyle w:val="ListParagraph"/>
        <w:numPr>
          <w:ilvl w:val="0"/>
          <w:numId w:val="19"/>
        </w:numPr>
        <w:rPr>
          <w:b/>
          <w:lang w:val="de-DE"/>
        </w:rPr>
      </w:pPr>
      <w:r w:rsidRPr="00933F40">
        <w:rPr>
          <w:b/>
          <w:lang w:val="de-DE"/>
        </w:rPr>
        <w:t xml:space="preserve">2 Carbonsäuren + Überschuss an Acetanhydrid (z.B. Essigsäureanhydrid) </w:t>
      </w:r>
    </w:p>
    <w:p w14:paraId="10DC8CD6" w14:textId="4D33C330" w:rsidR="006A7644" w:rsidRPr="00933F40" w:rsidRDefault="006A7644" w:rsidP="006A7644">
      <w:pPr>
        <w:pStyle w:val="ListParagraph"/>
        <w:ind w:left="360"/>
        <w:rPr>
          <w:b/>
          <w:i/>
          <w:vertAlign w:val="superscript"/>
          <w:lang w:val="de-DE"/>
        </w:rPr>
      </w:pPr>
      <w:r w:rsidRPr="00933F40">
        <w:rPr>
          <w:b/>
          <w:i/>
          <w:lang w:val="de-DE"/>
        </w:rPr>
        <w:sym w:font="Wingdings" w:char="F0E0"/>
      </w:r>
      <w:r w:rsidRPr="00933F40">
        <w:rPr>
          <w:b/>
          <w:i/>
          <w:lang w:val="de-DE"/>
        </w:rPr>
        <w:t xml:space="preserve"> gewöhnliches Carbonsäureanhydrid + 2 AcOH</w:t>
      </w:r>
    </w:p>
    <w:p w14:paraId="5585F7D5" w14:textId="3D23DEBB" w:rsidR="006A7644" w:rsidRPr="00933F40" w:rsidRDefault="006A7644" w:rsidP="00097D47">
      <w:pPr>
        <w:jc w:val="center"/>
        <w:rPr>
          <w:b/>
          <w:lang w:val="de-DE"/>
        </w:rPr>
      </w:pPr>
      <w:r w:rsidRPr="00933F40">
        <w:rPr>
          <w:b/>
          <w:noProof/>
        </w:rPr>
        <w:drawing>
          <wp:inline distT="0" distB="0" distL="0" distR="0" wp14:anchorId="04ECF59D" wp14:editId="730F4BD4">
            <wp:extent cx="2639060" cy="401955"/>
            <wp:effectExtent l="0" t="0" r="2540" b="444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40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7556D" w14:textId="20895C67" w:rsidR="006A7644" w:rsidRPr="00933F40" w:rsidRDefault="006A7644" w:rsidP="006A7644">
      <w:pPr>
        <w:rPr>
          <w:b/>
          <w:lang w:val="de-DE"/>
        </w:rPr>
      </w:pPr>
      <w:r w:rsidRPr="00933F40">
        <w:rPr>
          <w:b/>
          <w:lang w:val="de-DE"/>
        </w:rPr>
        <w:t>Formal können Anhydride (≠ Carbonsäureanhydride) durch Verbindung zweier beliebiger Säuren gewonnen werden (z.B. AcOH und H</w:t>
      </w:r>
      <w:r w:rsidRPr="00933F40">
        <w:rPr>
          <w:b/>
          <w:vertAlign w:val="subscript"/>
          <w:lang w:val="de-DE"/>
        </w:rPr>
        <w:t>3</w:t>
      </w:r>
      <w:r w:rsidRPr="00933F40">
        <w:rPr>
          <w:b/>
          <w:lang w:val="de-DE"/>
        </w:rPr>
        <w:t>PO</w:t>
      </w:r>
      <w:r w:rsidRPr="00933F40">
        <w:rPr>
          <w:b/>
          <w:vertAlign w:val="subscript"/>
          <w:lang w:val="de-DE"/>
        </w:rPr>
        <w:t>4</w:t>
      </w:r>
      <w:r w:rsidRPr="00933F40">
        <w:rPr>
          <w:b/>
          <w:lang w:val="de-DE"/>
        </w:rPr>
        <w:t xml:space="preserve">). </w:t>
      </w:r>
    </w:p>
    <w:p w14:paraId="200B80F1" w14:textId="773E8A0D" w:rsidR="0027539F" w:rsidRDefault="006A7644" w:rsidP="00097D47">
      <w:pPr>
        <w:jc w:val="center"/>
        <w:rPr>
          <w:lang w:val="de-DE"/>
        </w:rPr>
      </w:pPr>
      <w:r w:rsidRPr="00BD3A01">
        <w:rPr>
          <w:noProof/>
        </w:rPr>
        <w:drawing>
          <wp:inline distT="0" distB="0" distL="0" distR="0" wp14:anchorId="41E4B6FA" wp14:editId="7E4C7087">
            <wp:extent cx="2639060" cy="530860"/>
            <wp:effectExtent l="0" t="0" r="2540" b="254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53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3CFE8" w14:textId="4B0771F4" w:rsidR="00BF27C9" w:rsidRDefault="00BF27C9" w:rsidP="00097D47">
      <w:pPr>
        <w:jc w:val="center"/>
        <w:rPr>
          <w:lang w:val="de-DE"/>
        </w:rPr>
      </w:pPr>
      <w:r w:rsidRPr="00BF27C9">
        <w:rPr>
          <w:noProof/>
        </w:rPr>
        <w:drawing>
          <wp:inline distT="0" distB="0" distL="0" distR="0" wp14:anchorId="77AB8BB5" wp14:editId="02E67CC0">
            <wp:extent cx="2639060" cy="1521460"/>
            <wp:effectExtent l="0" t="0" r="2540" b="254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152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03619" w14:textId="12605989" w:rsidR="00BD3A01" w:rsidRDefault="00BD3A01" w:rsidP="00B254E8">
      <w:pPr>
        <w:rPr>
          <w:lang w:val="de-DE"/>
        </w:rPr>
      </w:pPr>
      <w:r>
        <w:rPr>
          <w:lang w:val="de-DE"/>
        </w:rPr>
        <w:t xml:space="preserve">Der starke Akzeptor-Effekt der O-Atome in Anhydriden begründet den </w:t>
      </w:r>
      <w:r w:rsidRPr="0094571C">
        <w:rPr>
          <w:b/>
          <w:lang w:val="de-DE"/>
        </w:rPr>
        <w:t xml:space="preserve">stark elektrophilen </w:t>
      </w:r>
      <w:r>
        <w:rPr>
          <w:b/>
          <w:lang w:val="de-DE"/>
        </w:rPr>
        <w:t>Charakter der C-Atome</w:t>
      </w:r>
      <w:r w:rsidR="00BF27C9">
        <w:rPr>
          <w:b/>
          <w:lang w:val="de-DE"/>
        </w:rPr>
        <w:t xml:space="preserve"> (hohes Gruppenübertragungspotenzial)</w:t>
      </w:r>
      <w:r>
        <w:rPr>
          <w:lang w:val="de-DE"/>
        </w:rPr>
        <w:t xml:space="preserve">. </w:t>
      </w:r>
    </w:p>
    <w:p w14:paraId="0B78B8E8" w14:textId="73A97501" w:rsidR="00BD3A01" w:rsidRDefault="00BD3A01" w:rsidP="00BD3A01">
      <w:pPr>
        <w:pStyle w:val="Heading2"/>
        <w:framePr w:wrap="around"/>
        <w:rPr>
          <w:lang w:val="de-DE"/>
        </w:rPr>
      </w:pPr>
      <w:r>
        <w:rPr>
          <w:lang w:val="de-DE"/>
        </w:rPr>
        <w:t>carbonsäurechloride</w:t>
      </w:r>
    </w:p>
    <w:p w14:paraId="4BCD9AB5" w14:textId="05E55071" w:rsidR="00BD3A01" w:rsidRDefault="00097D47" w:rsidP="00BD3A01">
      <w:pPr>
        <w:rPr>
          <w:lang w:val="de-DE"/>
        </w:rPr>
      </w:pPr>
      <w:r w:rsidRPr="00CC632A"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56E2281D" wp14:editId="2F9047A5">
                <wp:simplePos x="0" y="0"/>
                <wp:positionH relativeFrom="column">
                  <wp:posOffset>-5715</wp:posOffset>
                </wp:positionH>
                <wp:positionV relativeFrom="paragraph">
                  <wp:posOffset>1989455</wp:posOffset>
                </wp:positionV>
                <wp:extent cx="2913380" cy="290830"/>
                <wp:effectExtent l="0" t="0" r="7620" b="0"/>
                <wp:wrapNone/>
                <wp:docPr id="41" name="Rounded 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3380" cy="29083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AEC941" w14:textId="01C6F839" w:rsidR="008268A8" w:rsidRDefault="008268A8" w:rsidP="008268A8">
                            <w:pPr>
                              <w:pStyle w:val="NoSpacing"/>
                              <w:jc w:val="center"/>
                              <w:rPr>
                                <w:color w:val="000000" w:themeColor="text1"/>
                                <w:lang w:val="de-CH"/>
                              </w:rPr>
                            </w:pPr>
                            <w:r>
                              <w:rPr>
                                <w:color w:val="000000" w:themeColor="text1"/>
                                <w:lang w:val="de-CH"/>
                              </w:rPr>
                              <w:t xml:space="preserve">Zwischenprodukt </w:t>
                            </w:r>
                          </w:p>
                          <w:p w14:paraId="276B726B" w14:textId="77777777" w:rsidR="008268A8" w:rsidRPr="00CC632A" w:rsidRDefault="008268A8" w:rsidP="008268A8">
                            <w:pPr>
                              <w:pStyle w:val="NoSpacing"/>
                              <w:jc w:val="center"/>
                              <w:rPr>
                                <w:color w:val="000000" w:themeColor="text1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E2281D" id="Rounded Rectangle 41" o:spid="_x0000_s1041" style="position:absolute;left:0;text-align:left;margin-left:-.45pt;margin-top:156.65pt;width:229.4pt;height:22.9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" fillcolor="#d6eaaf [1300]" stroked="f" strokeweight="1pt">
                <v:stroke joinstyle="miter"/>
                <v:textbox>
                  <w:txbxContent>
                    <w:p w14:paraId="17AEC941" w14:textId="01C6F839" w:rsidR="008268A8" w:rsidRDefault="008268A8" w:rsidP="008268A8">
                      <w:pPr>
                        <w:pStyle w:val="NoSpacing"/>
                        <w:jc w:val="center"/>
                        <w:rPr>
                          <w:color w:val="000000" w:themeColor="text1"/>
                          <w:lang w:val="de-CH"/>
                        </w:rPr>
                      </w:pPr>
                      <w:r>
                        <w:rPr>
                          <w:color w:val="000000" w:themeColor="text1"/>
                          <w:lang w:val="de-CH"/>
                        </w:rPr>
                        <w:t xml:space="preserve">Zwischenprodukt </w:t>
                      </w:r>
                    </w:p>
                    <w:p w14:paraId="276B726B" w14:textId="77777777" w:rsidR="008268A8" w:rsidRPr="00CC632A" w:rsidRDefault="008268A8" w:rsidP="008268A8">
                      <w:pPr>
                        <w:pStyle w:val="NoSpacing"/>
                        <w:jc w:val="center"/>
                        <w:rPr>
                          <w:color w:val="000000" w:themeColor="text1"/>
                          <w:lang w:val="de-CH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CC632A"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7283B37B" wp14:editId="4D19460E">
                <wp:simplePos x="0" y="0"/>
                <wp:positionH relativeFrom="column">
                  <wp:posOffset>-21590</wp:posOffset>
                </wp:positionH>
                <wp:positionV relativeFrom="paragraph">
                  <wp:posOffset>610235</wp:posOffset>
                </wp:positionV>
                <wp:extent cx="2912745" cy="513715"/>
                <wp:effectExtent l="0" t="0" r="8255" b="0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2745" cy="51371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BC9FFF" w14:textId="5386C5D3" w:rsidR="00BD3A01" w:rsidRPr="003F5D60" w:rsidRDefault="00BD3A01" w:rsidP="00BD3A01">
                            <w:pPr>
                              <w:pStyle w:val="NoSpacing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F5D60">
                              <w:rPr>
                                <w:color w:val="000000" w:themeColor="text1"/>
                              </w:rPr>
                              <w:t>Carbonsäure + T</w:t>
                            </w:r>
                            <w:r w:rsidR="003F5D60">
                              <w:rPr>
                                <w:color w:val="000000" w:themeColor="text1"/>
                              </w:rPr>
                              <w:t xml:space="preserve">hionylchlorid </w:t>
                            </w:r>
                            <w:r w:rsidR="00A04CF4">
                              <w:rPr>
                                <w:color w:val="000000" w:themeColor="text1"/>
                              </w:rPr>
                              <w:t>S</w:t>
                            </w:r>
                            <w:r w:rsidRPr="003F5D60">
                              <w:rPr>
                                <w:color w:val="000000" w:themeColor="text1"/>
                              </w:rPr>
                              <w:t>OCl</w:t>
                            </w:r>
                            <w:r w:rsidRPr="003F5D60">
                              <w:rPr>
                                <w:color w:val="000000" w:themeColor="text1"/>
                                <w:vertAlign w:val="subscript"/>
                              </w:rPr>
                              <w:t>2</w:t>
                            </w:r>
                            <w:r w:rsidR="003F5D60" w:rsidRPr="003F5D60">
                              <w:rPr>
                                <w:color w:val="000000" w:themeColor="text1"/>
                              </w:rPr>
                              <w:t xml:space="preserve"> oder Oxalylchlorid (</w:t>
                            </w:r>
                            <w:r w:rsidR="003F5D60">
                              <w:rPr>
                                <w:color w:val="000000" w:themeColor="text1"/>
                              </w:rPr>
                              <w:t>COCl)</w:t>
                            </w:r>
                            <w:r w:rsidR="003F5D60">
                              <w:rPr>
                                <w:color w:val="000000" w:themeColor="text1"/>
                                <w:vertAlign w:val="subscript"/>
                              </w:rPr>
                              <w:t>2</w:t>
                            </w:r>
                            <w:r w:rsidRPr="003F5D60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83B37B" id="Rounded Rectangle 35" o:spid="_x0000_s1042" style="position:absolute;left:0;text-align:left;margin-left:-1.7pt;margin-top:48.05pt;width:229.35pt;height:40.4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" fillcolor="#d6eaaf [1300]" stroked="f" strokeweight="1pt">
                <v:stroke joinstyle="miter"/>
                <v:textbox>
                  <w:txbxContent>
                    <w:p w14:paraId="4EBC9FFF" w14:textId="5386C5D3" w:rsidR="00BD3A01" w:rsidRPr="003F5D60" w:rsidRDefault="00BD3A01" w:rsidP="00BD3A01">
                      <w:pPr>
                        <w:pStyle w:val="NoSpacing"/>
                        <w:jc w:val="center"/>
                        <w:rPr>
                          <w:color w:val="000000" w:themeColor="text1"/>
                        </w:rPr>
                      </w:pPr>
                      <w:r w:rsidRPr="003F5D60">
                        <w:rPr>
                          <w:color w:val="000000" w:themeColor="text1"/>
                        </w:rPr>
                        <w:t>Carbonsäure + T</w:t>
                      </w:r>
                      <w:r w:rsidR="003F5D60">
                        <w:rPr>
                          <w:color w:val="000000" w:themeColor="text1"/>
                        </w:rPr>
                        <w:t xml:space="preserve">hionylchlorid </w:t>
                      </w:r>
                      <w:r w:rsidR="00A04CF4">
                        <w:rPr>
                          <w:color w:val="000000" w:themeColor="text1"/>
                        </w:rPr>
                        <w:t>S</w:t>
                      </w:r>
                      <w:r w:rsidRPr="003F5D60">
                        <w:rPr>
                          <w:color w:val="000000" w:themeColor="text1"/>
                        </w:rPr>
                        <w:t>OCl</w:t>
                      </w:r>
                      <w:r w:rsidRPr="003F5D60">
                        <w:rPr>
                          <w:color w:val="000000" w:themeColor="text1"/>
                          <w:vertAlign w:val="subscript"/>
                        </w:rPr>
                        <w:t>2</w:t>
                      </w:r>
                      <w:r w:rsidR="003F5D60" w:rsidRPr="003F5D60">
                        <w:rPr>
                          <w:color w:val="000000" w:themeColor="text1"/>
                        </w:rPr>
                        <w:t xml:space="preserve"> oder Oxalylchlorid (</w:t>
                      </w:r>
                      <w:r w:rsidR="003F5D60">
                        <w:rPr>
                          <w:color w:val="000000" w:themeColor="text1"/>
                        </w:rPr>
                        <w:t>COCl)</w:t>
                      </w:r>
                      <w:r w:rsidR="003F5D60">
                        <w:rPr>
                          <w:color w:val="000000" w:themeColor="text1"/>
                          <w:vertAlign w:val="subscript"/>
                        </w:rPr>
                        <w:t>2</w:t>
                      </w:r>
                      <w:r w:rsidRPr="003F5D60">
                        <w:rPr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CC632A"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43C4FBF4" wp14:editId="5DA15B01">
                <wp:simplePos x="0" y="0"/>
                <wp:positionH relativeFrom="column">
                  <wp:posOffset>-13335</wp:posOffset>
                </wp:positionH>
                <wp:positionV relativeFrom="paragraph">
                  <wp:posOffset>2551430</wp:posOffset>
                </wp:positionV>
                <wp:extent cx="2913380" cy="454660"/>
                <wp:effectExtent l="0" t="0" r="7620" b="2540"/>
                <wp:wrapNone/>
                <wp:docPr id="43" name="Rounded 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3380" cy="4546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22DCFA" w14:textId="044A253F" w:rsidR="000D5E81" w:rsidRDefault="000D5E81" w:rsidP="008268A8">
                            <w:pPr>
                              <w:pStyle w:val="NoSpacing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0D5E81">
                              <w:rPr>
                                <w:color w:val="000000" w:themeColor="text1"/>
                              </w:rPr>
                              <w:t>Carbonsäurechlorid + SO</w:t>
                            </w:r>
                            <w:r w:rsidRPr="000D5E81">
                              <w:rPr>
                                <w:color w:val="000000" w:themeColor="text1"/>
                                <w:vertAlign w:val="subscript"/>
                              </w:rPr>
                              <w:t>2</w:t>
                            </w:r>
                            <w:r w:rsidRPr="000D5E81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5E087DDD" w14:textId="5823C110" w:rsidR="008268A8" w:rsidRPr="000D5E81" w:rsidRDefault="000D5E81" w:rsidP="008268A8">
                            <w:pPr>
                              <w:pStyle w:val="NoSpacing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0D5E81">
                              <w:rPr>
                                <w:color w:val="000000" w:themeColor="text1"/>
                              </w:rPr>
                              <w:t>resp. Carbonsäurechlorid + CO</w:t>
                            </w:r>
                            <w:r w:rsidRPr="000D5E81">
                              <w:rPr>
                                <w:color w:val="000000" w:themeColor="text1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+ CO</w:t>
                            </w:r>
                          </w:p>
                          <w:p w14:paraId="06D15F2E" w14:textId="77777777" w:rsidR="008268A8" w:rsidRPr="000D5E81" w:rsidRDefault="008268A8" w:rsidP="008268A8">
                            <w:pPr>
                              <w:pStyle w:val="NoSpacing"/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C4FBF4" id="Rounded Rectangle 43" o:spid="_x0000_s1043" style="position:absolute;left:0;text-align:left;margin-left:-1.05pt;margin-top:200.9pt;width:229.4pt;height:35.8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" fillcolor="#d6eaaf [1300]" stroked="f" strokeweight="1pt">
                <v:stroke joinstyle="miter"/>
                <v:textbox>
                  <w:txbxContent>
                    <w:p w14:paraId="1F22DCFA" w14:textId="044A253F" w:rsidR="000D5E81" w:rsidRDefault="000D5E81" w:rsidP="008268A8">
                      <w:pPr>
                        <w:pStyle w:val="NoSpacing"/>
                        <w:jc w:val="center"/>
                        <w:rPr>
                          <w:color w:val="000000" w:themeColor="text1"/>
                        </w:rPr>
                      </w:pPr>
                      <w:r w:rsidRPr="000D5E81">
                        <w:rPr>
                          <w:color w:val="000000" w:themeColor="text1"/>
                        </w:rPr>
                        <w:t>Carbonsäurechlorid + SO</w:t>
                      </w:r>
                      <w:r w:rsidRPr="000D5E81">
                        <w:rPr>
                          <w:color w:val="000000" w:themeColor="text1"/>
                          <w:vertAlign w:val="subscript"/>
                        </w:rPr>
                        <w:t>2</w:t>
                      </w:r>
                      <w:r w:rsidRPr="000D5E81">
                        <w:rPr>
                          <w:color w:val="000000" w:themeColor="text1"/>
                        </w:rPr>
                        <w:t xml:space="preserve"> </w:t>
                      </w:r>
                    </w:p>
                    <w:p w14:paraId="5E087DDD" w14:textId="5823C110" w:rsidR="008268A8" w:rsidRPr="000D5E81" w:rsidRDefault="000D5E81" w:rsidP="008268A8">
                      <w:pPr>
                        <w:pStyle w:val="NoSpacing"/>
                        <w:jc w:val="center"/>
                        <w:rPr>
                          <w:color w:val="000000" w:themeColor="text1"/>
                        </w:rPr>
                      </w:pPr>
                      <w:r w:rsidRPr="000D5E81">
                        <w:rPr>
                          <w:color w:val="000000" w:themeColor="text1"/>
                        </w:rPr>
                        <w:t>resp. Carbonsäurechlorid + CO</w:t>
                      </w:r>
                      <w:r w:rsidRPr="000D5E81">
                        <w:rPr>
                          <w:color w:val="000000" w:themeColor="text1"/>
                          <w:vertAlign w:val="subscript"/>
                        </w:rPr>
                        <w:t>2</w:t>
                      </w:r>
                      <w:r>
                        <w:rPr>
                          <w:color w:val="000000" w:themeColor="text1"/>
                        </w:rPr>
                        <w:t xml:space="preserve"> + CO</w:t>
                      </w:r>
                    </w:p>
                    <w:p w14:paraId="06D15F2E" w14:textId="77777777" w:rsidR="008268A8" w:rsidRPr="000D5E81" w:rsidRDefault="008268A8" w:rsidP="008268A8">
                      <w:pPr>
                        <w:pStyle w:val="NoSpacing"/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B25A43">
        <w:rPr>
          <w:lang w:val="de-DE"/>
        </w:rPr>
        <w:t xml:space="preserve">Carbonsäurechloride </w:t>
      </w:r>
      <w:r w:rsidR="00BD3A01">
        <w:rPr>
          <w:lang w:val="de-DE"/>
        </w:rPr>
        <w:t>werden wie folgt erzeugt:</w:t>
      </w:r>
    </w:p>
    <w:p w14:paraId="315A638A" w14:textId="75E0A67A" w:rsidR="00BD3A01" w:rsidRPr="00BD3A01" w:rsidRDefault="00BD3A01" w:rsidP="00BD3A01">
      <w:pPr>
        <w:rPr>
          <w:lang w:val="de-DE"/>
        </w:rPr>
      </w:pPr>
      <w:r>
        <w:rPr>
          <w:lang w:val="de-DE"/>
        </w:rPr>
        <w:t xml:space="preserve"> </w:t>
      </w:r>
    </w:p>
    <w:p w14:paraId="7742C7F5" w14:textId="68DD2F49" w:rsidR="00905F0B" w:rsidRDefault="00097D47" w:rsidP="00B254E8">
      <w:pPr>
        <w:rPr>
          <w:lang w:val="de-DE"/>
        </w:rPr>
      </w:pPr>
      <w:r w:rsidRPr="00CC632A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2486E1B" wp14:editId="2403856F">
                <wp:simplePos x="0" y="0"/>
                <wp:positionH relativeFrom="column">
                  <wp:posOffset>887229</wp:posOffset>
                </wp:positionH>
                <wp:positionV relativeFrom="paragraph">
                  <wp:posOffset>80645</wp:posOffset>
                </wp:positionV>
                <wp:extent cx="1109980" cy="288290"/>
                <wp:effectExtent l="50800" t="0" r="33020" b="41910"/>
                <wp:wrapNone/>
                <wp:docPr id="36" name="Down Arrow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9980" cy="288290"/>
                        </a:xfrm>
                        <a:prstGeom prst="downArrow">
                          <a:avLst>
                            <a:gd name="adj1" fmla="val 72089"/>
                            <a:gd name="adj2" fmla="val 26811"/>
                          </a:avLst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52CA56" w14:textId="4597650E" w:rsidR="00BD3A01" w:rsidRPr="0094571C" w:rsidRDefault="00BD3A01" w:rsidP="00BD3A01">
                            <w:pPr>
                              <w:pStyle w:val="NoSpacing"/>
                              <w:jc w:val="center"/>
                              <w:rPr>
                                <w:i/>
                                <w:color w:val="000000" w:themeColor="text1"/>
                                <w:sz w:val="18"/>
                                <w:lang w:val="de-DE"/>
                              </w:rPr>
                            </w:pPr>
                            <w:r>
                              <w:rPr>
                                <w:i/>
                                <w:color w:val="000000" w:themeColor="text1"/>
                                <w:sz w:val="18"/>
                                <w:lang w:val="de-DE"/>
                              </w:rPr>
                              <w:t>-HCl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86E1B" id="Down Arrow 36" o:spid="_x0000_s1044" type="#_x0000_t67" style="position:absolute;left:0;text-align:left;margin-left:69.85pt;margin-top:6.35pt;width:87.4pt;height:22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" adj="15809,3014" filled="f" strokecolor="#63a537 [3205]" strokeweight="1pt">
                <v:textbox>
                  <w:txbxContent>
                    <w:p w14:paraId="3552CA56" w14:textId="4597650E" w:rsidR="00BD3A01" w:rsidRPr="0094571C" w:rsidRDefault="00BD3A01" w:rsidP="00BD3A01">
                      <w:pPr>
                        <w:pStyle w:val="NoSpacing"/>
                        <w:jc w:val="center"/>
                        <w:rPr>
                          <w:i/>
                          <w:color w:val="000000" w:themeColor="text1"/>
                          <w:sz w:val="18"/>
                          <w:lang w:val="de-DE"/>
                        </w:rPr>
                      </w:pPr>
                      <w:r>
                        <w:rPr>
                          <w:i/>
                          <w:color w:val="000000" w:themeColor="text1"/>
                          <w:sz w:val="18"/>
                          <w:lang w:val="de-DE"/>
                        </w:rPr>
                        <w:t>-HCl</w:t>
                      </w:r>
                    </w:p>
                  </w:txbxContent>
                </v:textbox>
              </v:shape>
            </w:pict>
          </mc:Fallback>
        </mc:AlternateContent>
      </w:r>
    </w:p>
    <w:p w14:paraId="1530D912" w14:textId="60484B28" w:rsidR="00E1289E" w:rsidRDefault="00097D47" w:rsidP="00B254E8">
      <w:pPr>
        <w:rPr>
          <w:lang w:val="de-DE"/>
        </w:rPr>
      </w:pPr>
      <w:r w:rsidRPr="00CC632A">
        <w:rPr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16C5F337" wp14:editId="4C334BAE">
                <wp:simplePos x="0" y="0"/>
                <wp:positionH relativeFrom="column">
                  <wp:posOffset>-21590</wp:posOffset>
                </wp:positionH>
                <wp:positionV relativeFrom="paragraph">
                  <wp:posOffset>59055</wp:posOffset>
                </wp:positionV>
                <wp:extent cx="2913682" cy="290830"/>
                <wp:effectExtent l="0" t="0" r="7620" b="0"/>
                <wp:wrapNone/>
                <wp:docPr id="37" name="Rounded 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3682" cy="29083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753300" w14:textId="5A249887" w:rsidR="00BD3A01" w:rsidRDefault="00BD3A01" w:rsidP="00BD3A01">
                            <w:pPr>
                              <w:pStyle w:val="NoSpacing"/>
                              <w:jc w:val="center"/>
                              <w:rPr>
                                <w:color w:val="000000" w:themeColor="text1"/>
                                <w:lang w:val="de-CH"/>
                              </w:rPr>
                            </w:pPr>
                            <w:r>
                              <w:rPr>
                                <w:color w:val="000000" w:themeColor="text1"/>
                                <w:lang w:val="de-CH"/>
                              </w:rPr>
                              <w:t>Gemischtes Anhydrid (stark elektrophil!)</w:t>
                            </w:r>
                          </w:p>
                          <w:p w14:paraId="09327440" w14:textId="0E2FC852" w:rsidR="00BD3A01" w:rsidRPr="00CC632A" w:rsidRDefault="00BD3A01" w:rsidP="00BD3A01">
                            <w:pPr>
                              <w:pStyle w:val="NoSpacing"/>
                              <w:jc w:val="center"/>
                              <w:rPr>
                                <w:color w:val="000000" w:themeColor="text1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C5F337" id="Rounded Rectangle 37" o:spid="_x0000_s1045" style="position:absolute;left:0;text-align:left;margin-left:-1.7pt;margin-top:4.65pt;width:229.4pt;height:22.9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" fillcolor="#d6eaaf [1300]" stroked="f" strokeweight="1pt">
                <v:stroke joinstyle="miter"/>
                <v:textbox>
                  <w:txbxContent>
                    <w:p w14:paraId="76753300" w14:textId="5A249887" w:rsidR="00BD3A01" w:rsidRDefault="00BD3A01" w:rsidP="00BD3A01">
                      <w:pPr>
                        <w:pStyle w:val="NoSpacing"/>
                        <w:jc w:val="center"/>
                        <w:rPr>
                          <w:color w:val="000000" w:themeColor="text1"/>
                          <w:lang w:val="de-CH"/>
                        </w:rPr>
                      </w:pPr>
                      <w:r>
                        <w:rPr>
                          <w:color w:val="000000" w:themeColor="text1"/>
                          <w:lang w:val="de-CH"/>
                        </w:rPr>
                        <w:t>Gemischtes Anhydrid (stark elektrophil!)</w:t>
                      </w:r>
                    </w:p>
                    <w:p w14:paraId="09327440" w14:textId="0E2FC852" w:rsidR="00BD3A01" w:rsidRPr="00CC632A" w:rsidRDefault="00BD3A01" w:rsidP="00BD3A01">
                      <w:pPr>
                        <w:pStyle w:val="NoSpacing"/>
                        <w:jc w:val="center"/>
                        <w:rPr>
                          <w:color w:val="000000" w:themeColor="text1"/>
                          <w:lang w:val="de-CH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485E7042" w14:textId="24B27ED2" w:rsidR="00E1289E" w:rsidRDefault="00097D47" w:rsidP="00B254E8">
      <w:pPr>
        <w:rPr>
          <w:lang w:val="de-DE"/>
        </w:rPr>
      </w:pPr>
      <w:r w:rsidRPr="00CC632A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D665FB8" wp14:editId="1CBD7F15">
                <wp:simplePos x="0" y="0"/>
                <wp:positionH relativeFrom="column">
                  <wp:posOffset>552951</wp:posOffset>
                </wp:positionH>
                <wp:positionV relativeFrom="paragraph">
                  <wp:posOffset>45720</wp:posOffset>
                </wp:positionV>
                <wp:extent cx="1849120" cy="288290"/>
                <wp:effectExtent l="50800" t="0" r="55880" b="41910"/>
                <wp:wrapNone/>
                <wp:docPr id="40" name="Down Arrow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9120" cy="288290"/>
                        </a:xfrm>
                        <a:prstGeom prst="downArrow">
                          <a:avLst>
                            <a:gd name="adj1" fmla="val 85856"/>
                            <a:gd name="adj2" fmla="val 26811"/>
                          </a:avLst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0FAE2C" w14:textId="5F2B9EAD" w:rsidR="00BD3A01" w:rsidRPr="00BD3A01" w:rsidRDefault="008268A8" w:rsidP="00BD3A01">
                            <w:pPr>
                              <w:pStyle w:val="NoSpacing"/>
                              <w:jc w:val="center"/>
                              <w:rPr>
                                <w:i/>
                                <w:color w:val="000000" w:themeColor="text1"/>
                                <w:sz w:val="18"/>
                                <w:lang w:val="de-DE"/>
                              </w:rPr>
                            </w:pPr>
                            <w:r>
                              <w:rPr>
                                <w:i/>
                                <w:color w:val="000000" w:themeColor="text1"/>
                                <w:sz w:val="18"/>
                                <w:lang w:val="de-DE"/>
                              </w:rPr>
                              <w:t xml:space="preserve">Nu-Angriff durch </w:t>
                            </w:r>
                            <w:r w:rsidR="00BD3A01">
                              <w:rPr>
                                <w:i/>
                                <w:color w:val="000000" w:themeColor="text1"/>
                                <w:sz w:val="18"/>
                                <w:lang w:val="de-DE"/>
                              </w:rPr>
                              <w:t>Cl</w:t>
                            </w:r>
                            <w:r w:rsidR="00BD3A01">
                              <w:rPr>
                                <w:i/>
                                <w:color w:val="000000" w:themeColor="text1"/>
                                <w:sz w:val="18"/>
                                <w:vertAlign w:val="superscript"/>
                                <w:lang w:val="de-DE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65FB8" id="Down Arrow 40" o:spid="_x0000_s1046" type="#_x0000_t67" style="position:absolute;left:0;text-align:left;margin-left:43.55pt;margin-top:3.6pt;width:145.6pt;height:22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" adj="15809,1528" filled="f" strokecolor="#63a537 [3205]" strokeweight="1pt">
                <v:textbox>
                  <w:txbxContent>
                    <w:p w14:paraId="580FAE2C" w14:textId="5F2B9EAD" w:rsidR="00BD3A01" w:rsidRPr="00BD3A01" w:rsidRDefault="008268A8" w:rsidP="00BD3A01">
                      <w:pPr>
                        <w:pStyle w:val="NoSpacing"/>
                        <w:jc w:val="center"/>
                        <w:rPr>
                          <w:i/>
                          <w:color w:val="000000" w:themeColor="text1"/>
                          <w:sz w:val="18"/>
                          <w:lang w:val="de-DE"/>
                        </w:rPr>
                      </w:pPr>
                      <w:r>
                        <w:rPr>
                          <w:i/>
                          <w:color w:val="000000" w:themeColor="text1"/>
                          <w:sz w:val="18"/>
                          <w:lang w:val="de-DE"/>
                        </w:rPr>
                        <w:t xml:space="preserve">Nu-Angriff durch </w:t>
                      </w:r>
                      <w:r w:rsidR="00BD3A01">
                        <w:rPr>
                          <w:i/>
                          <w:color w:val="000000" w:themeColor="text1"/>
                          <w:sz w:val="18"/>
                          <w:lang w:val="de-DE"/>
                        </w:rPr>
                        <w:t>Cl</w:t>
                      </w:r>
                      <w:r w:rsidR="00BD3A01">
                        <w:rPr>
                          <w:i/>
                          <w:color w:val="000000" w:themeColor="text1"/>
                          <w:sz w:val="18"/>
                          <w:vertAlign w:val="superscript"/>
                          <w:lang w:val="de-DE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</w:p>
    <w:p w14:paraId="441E5564" w14:textId="2BCA1F08" w:rsidR="006D3C66" w:rsidRDefault="006D3C66" w:rsidP="00B254E8">
      <w:pPr>
        <w:rPr>
          <w:lang w:val="de-DE"/>
        </w:rPr>
      </w:pPr>
    </w:p>
    <w:p w14:paraId="5ABEBBD0" w14:textId="6EB80D56" w:rsidR="006D3C66" w:rsidRDefault="00097D47" w:rsidP="00B254E8">
      <w:pPr>
        <w:rPr>
          <w:lang w:val="de-DE"/>
        </w:rPr>
      </w:pPr>
      <w:r w:rsidRPr="00CC632A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F71A6FA" wp14:editId="71FD0A40">
                <wp:simplePos x="0" y="0"/>
                <wp:positionH relativeFrom="column">
                  <wp:posOffset>822960</wp:posOffset>
                </wp:positionH>
                <wp:positionV relativeFrom="paragraph">
                  <wp:posOffset>26670</wp:posOffset>
                </wp:positionV>
                <wp:extent cx="1321435" cy="277495"/>
                <wp:effectExtent l="50800" t="0" r="50165" b="52705"/>
                <wp:wrapNone/>
                <wp:docPr id="42" name="Down Arrow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1435" cy="277495"/>
                        </a:xfrm>
                        <a:prstGeom prst="downArrow">
                          <a:avLst>
                            <a:gd name="adj1" fmla="val 84524"/>
                            <a:gd name="adj2" fmla="val 26730"/>
                          </a:avLst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C6BFC5" w14:textId="04FAFA82" w:rsidR="008268A8" w:rsidRPr="008268A8" w:rsidRDefault="008268A8" w:rsidP="008268A8">
                            <w:pPr>
                              <w:pStyle w:val="NoSpacing"/>
                              <w:jc w:val="center"/>
                              <w:rPr>
                                <w:i/>
                                <w:color w:val="000000" w:themeColor="text1"/>
                                <w:sz w:val="18"/>
                                <w:lang w:val="de-DE"/>
                              </w:rPr>
                            </w:pPr>
                            <w:r>
                              <w:rPr>
                                <w:i/>
                                <w:color w:val="000000" w:themeColor="text1"/>
                                <w:sz w:val="18"/>
                                <w:lang w:val="de-DE"/>
                              </w:rPr>
                              <w:t>-Cl</w:t>
                            </w:r>
                            <w:r>
                              <w:rPr>
                                <w:i/>
                                <w:color w:val="000000" w:themeColor="text1"/>
                                <w:sz w:val="18"/>
                                <w:vertAlign w:val="superscript"/>
                                <w:lang w:val="de-DE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1A6FA" id="Down Arrow 42" o:spid="_x0000_s1047" type="#_x0000_t67" style="position:absolute;left:0;text-align:left;margin-left:64.8pt;margin-top:2.1pt;width:104.05pt;height:21.8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" adj="15826,1671" filled="f" strokecolor="#63a537 [3205]" strokeweight="1pt">
                <v:textbox>
                  <w:txbxContent>
                    <w:p w14:paraId="02C6BFC5" w14:textId="04FAFA82" w:rsidR="008268A8" w:rsidRPr="008268A8" w:rsidRDefault="008268A8" w:rsidP="008268A8">
                      <w:pPr>
                        <w:pStyle w:val="NoSpacing"/>
                        <w:jc w:val="center"/>
                        <w:rPr>
                          <w:i/>
                          <w:color w:val="000000" w:themeColor="text1"/>
                          <w:sz w:val="18"/>
                          <w:lang w:val="de-DE"/>
                        </w:rPr>
                      </w:pPr>
                      <w:r>
                        <w:rPr>
                          <w:i/>
                          <w:color w:val="000000" w:themeColor="text1"/>
                          <w:sz w:val="18"/>
                          <w:lang w:val="de-DE"/>
                        </w:rPr>
                        <w:t>-Cl</w:t>
                      </w:r>
                      <w:r>
                        <w:rPr>
                          <w:i/>
                          <w:color w:val="000000" w:themeColor="text1"/>
                          <w:sz w:val="18"/>
                          <w:vertAlign w:val="superscript"/>
                          <w:lang w:val="de-DE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</w:p>
    <w:p w14:paraId="4D1E27AC" w14:textId="297C86EB" w:rsidR="003F5D60" w:rsidRDefault="003F5D60" w:rsidP="00B254E8">
      <w:pPr>
        <w:rPr>
          <w:lang w:val="de-DE"/>
        </w:rPr>
      </w:pPr>
    </w:p>
    <w:p w14:paraId="18E4DA3D" w14:textId="77777777" w:rsidR="003F5D60" w:rsidRDefault="003F5D60" w:rsidP="00B254E8">
      <w:pPr>
        <w:rPr>
          <w:lang w:val="de-DE"/>
        </w:rPr>
      </w:pPr>
      <w:r>
        <w:rPr>
          <w:lang w:val="de-DE"/>
        </w:rPr>
        <w:t xml:space="preserve">Reaktion mit </w:t>
      </w:r>
      <w:r w:rsidRPr="003F5D60">
        <w:rPr>
          <w:b/>
          <w:lang w:val="de-DE"/>
        </w:rPr>
        <w:t>Thionylchlorid</w:t>
      </w:r>
      <w:r>
        <w:rPr>
          <w:lang w:val="de-DE"/>
        </w:rPr>
        <w:t>:</w:t>
      </w:r>
    </w:p>
    <w:p w14:paraId="2EF15EC0" w14:textId="1E950717" w:rsidR="00E34D68" w:rsidRDefault="006D3C66" w:rsidP="00D8343E">
      <w:pPr>
        <w:jc w:val="center"/>
        <w:rPr>
          <w:lang w:val="de-DE"/>
        </w:rPr>
      </w:pPr>
      <w:r w:rsidRPr="006D3C66">
        <w:rPr>
          <w:noProof/>
        </w:rPr>
        <w:drawing>
          <wp:inline distT="0" distB="0" distL="0" distR="0" wp14:anchorId="3B53D226" wp14:editId="3DB43C38">
            <wp:extent cx="2631440" cy="641350"/>
            <wp:effectExtent l="0" t="0" r="1016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r="190"/>
                    <a:stretch/>
                  </pic:blipFill>
                  <pic:spPr bwMode="auto">
                    <a:xfrm>
                      <a:off x="0" y="0"/>
                      <a:ext cx="2634045" cy="641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5ECC83" w14:textId="6CB737F1" w:rsidR="006D3C66" w:rsidRDefault="006D3C66" w:rsidP="00B254E8">
      <w:pPr>
        <w:rPr>
          <w:lang w:val="de-DE"/>
        </w:rPr>
      </w:pPr>
      <w:r w:rsidRPr="006D3C66">
        <w:rPr>
          <w:noProof/>
        </w:rPr>
        <w:drawing>
          <wp:inline distT="0" distB="0" distL="0" distR="0" wp14:anchorId="4BE9FAC8" wp14:editId="0303F7DF">
            <wp:extent cx="2639060" cy="113665"/>
            <wp:effectExtent l="0" t="0" r="254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11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DC848" w14:textId="729EB216" w:rsidR="003F5D60" w:rsidRDefault="003F5D60" w:rsidP="00B254E8">
      <w:pPr>
        <w:rPr>
          <w:lang w:val="de-DE"/>
        </w:rPr>
      </w:pPr>
      <w:r>
        <w:rPr>
          <w:lang w:val="de-DE"/>
        </w:rPr>
        <w:t xml:space="preserve">Reaktion mit </w:t>
      </w:r>
      <w:r w:rsidRPr="003F5D60">
        <w:rPr>
          <w:b/>
          <w:lang w:val="de-DE"/>
        </w:rPr>
        <w:t>Oxalylchlorid</w:t>
      </w:r>
      <w:r>
        <w:rPr>
          <w:lang w:val="de-DE"/>
        </w:rPr>
        <w:t>:</w:t>
      </w:r>
    </w:p>
    <w:p w14:paraId="4D22E3E9" w14:textId="65E6594E" w:rsidR="003F5D60" w:rsidRDefault="003F5D60" w:rsidP="00D8343E">
      <w:pPr>
        <w:jc w:val="center"/>
        <w:rPr>
          <w:b/>
          <w:lang w:val="de-DE"/>
        </w:rPr>
      </w:pPr>
      <w:r w:rsidRPr="003F5D60">
        <w:rPr>
          <w:b/>
          <w:noProof/>
        </w:rPr>
        <w:drawing>
          <wp:inline distT="0" distB="0" distL="0" distR="0" wp14:anchorId="50FCE9F7" wp14:editId="6B2AC292">
            <wp:extent cx="2639060" cy="1106805"/>
            <wp:effectExtent l="0" t="0" r="2540" b="1079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110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74031" w14:textId="2D63CA37" w:rsidR="003F5D60" w:rsidRDefault="003F5D60" w:rsidP="00B254E8">
      <w:pPr>
        <w:rPr>
          <w:b/>
          <w:lang w:val="de-DE"/>
        </w:rPr>
      </w:pPr>
      <w:r w:rsidRPr="003F5D60">
        <w:rPr>
          <w:b/>
          <w:noProof/>
        </w:rPr>
        <w:drawing>
          <wp:inline distT="0" distB="0" distL="0" distR="0" wp14:anchorId="685168F5" wp14:editId="0E97848A">
            <wp:extent cx="2082199" cy="239483"/>
            <wp:effectExtent l="0" t="0" r="63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15311" cy="243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25934" w14:textId="4B150A4A" w:rsidR="000D5E81" w:rsidRDefault="000D5E81" w:rsidP="00B254E8">
      <w:pPr>
        <w:rPr>
          <w:lang w:val="de-DE"/>
        </w:rPr>
      </w:pPr>
      <w:r w:rsidRPr="000D5E81">
        <w:rPr>
          <w:lang w:val="de-DE"/>
        </w:rPr>
        <w:t xml:space="preserve">Die oberen Reaktionen können durch Zugabe von </w:t>
      </w:r>
      <w:r w:rsidRPr="000D5E81">
        <w:rPr>
          <w:b/>
          <w:lang w:val="de-DE"/>
        </w:rPr>
        <w:t>DMF</w:t>
      </w:r>
      <w:r w:rsidRPr="000D5E81">
        <w:rPr>
          <w:lang w:val="de-DE"/>
        </w:rPr>
        <w:t xml:space="preserve"> beschleunigt werden.</w:t>
      </w:r>
    </w:p>
    <w:p w14:paraId="37481A1A" w14:textId="4F34BC50" w:rsidR="00165AFF" w:rsidRDefault="00165AFF" w:rsidP="00B254E8">
      <w:pPr>
        <w:rPr>
          <w:lang w:val="de-DE"/>
        </w:rPr>
      </w:pPr>
      <w:r>
        <w:rPr>
          <w:lang w:val="de-DE"/>
        </w:rPr>
        <w:t xml:space="preserve">Bei </w:t>
      </w:r>
      <w:r w:rsidRPr="00165AFF">
        <w:rPr>
          <w:b/>
          <w:lang w:val="de-DE"/>
        </w:rPr>
        <w:t>säureempfindlichen Verbindungen</w:t>
      </w:r>
      <w:r w:rsidRPr="00165AFF">
        <w:rPr>
          <w:lang w:val="de-DE"/>
        </w:rPr>
        <w:t xml:space="preserve"> kann die Synthese auch durch eine </w:t>
      </w:r>
      <w:r w:rsidRPr="00165AFF">
        <w:rPr>
          <w:b/>
          <w:lang w:val="de-DE"/>
        </w:rPr>
        <w:t>irreversible Redox-Reaktion</w:t>
      </w:r>
      <w:r>
        <w:rPr>
          <w:lang w:val="de-DE"/>
        </w:rPr>
        <w:t xml:space="preserve"> gekoppelt werden</w:t>
      </w:r>
      <w:r w:rsidR="0009169F">
        <w:rPr>
          <w:lang w:val="de-DE"/>
        </w:rPr>
        <w:t>:</w:t>
      </w:r>
    </w:p>
    <w:p w14:paraId="0985059B" w14:textId="17347922" w:rsidR="0009169F" w:rsidRPr="000D5E81" w:rsidRDefault="0009169F" w:rsidP="00097D47">
      <w:pPr>
        <w:jc w:val="center"/>
        <w:rPr>
          <w:lang w:val="de-DE"/>
        </w:rPr>
      </w:pPr>
      <w:r w:rsidRPr="0009169F">
        <w:rPr>
          <w:noProof/>
        </w:rPr>
        <w:drawing>
          <wp:inline distT="0" distB="0" distL="0" distR="0" wp14:anchorId="5317DD13" wp14:editId="2CAB31E4">
            <wp:extent cx="2639060" cy="1294765"/>
            <wp:effectExtent l="0" t="0" r="2540" b="63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129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96493" w14:textId="0C71B6DA" w:rsidR="003F5D60" w:rsidRDefault="009779AA" w:rsidP="00776D04">
      <w:pPr>
        <w:pStyle w:val="Heading2"/>
        <w:framePr w:wrap="around"/>
        <w:rPr>
          <w:lang w:val="de-DE"/>
        </w:rPr>
      </w:pPr>
      <w:r>
        <w:rPr>
          <w:lang w:val="de-DE"/>
        </w:rPr>
        <w:t>deriv</w:t>
      </w:r>
      <w:r w:rsidR="00776D04">
        <w:rPr>
          <w:lang w:val="de-DE"/>
        </w:rPr>
        <w:t>ate der kohlensäure</w:t>
      </w:r>
    </w:p>
    <w:p w14:paraId="481BB57F" w14:textId="08F13642" w:rsidR="00776D04" w:rsidRDefault="00776D04" w:rsidP="00097D47">
      <w:pPr>
        <w:jc w:val="center"/>
        <w:rPr>
          <w:lang w:val="de-DE"/>
        </w:rPr>
      </w:pPr>
      <w:r w:rsidRPr="00776D04">
        <w:rPr>
          <w:noProof/>
        </w:rPr>
        <w:drawing>
          <wp:inline distT="0" distB="0" distL="0" distR="0" wp14:anchorId="28BB4680" wp14:editId="601C02D9">
            <wp:extent cx="2639060" cy="209423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209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5E16D" w14:textId="278F56B3" w:rsidR="00682427" w:rsidRDefault="00682427" w:rsidP="00776D04">
      <w:pPr>
        <w:rPr>
          <w:lang w:val="de-DE"/>
        </w:rPr>
      </w:pPr>
      <w:r w:rsidRPr="00682427">
        <w:rPr>
          <w:b/>
          <w:lang w:val="de-DE"/>
        </w:rPr>
        <w:t>Anstelle von Phosgen</w:t>
      </w:r>
      <w:r>
        <w:rPr>
          <w:lang w:val="de-DE"/>
        </w:rPr>
        <w:t xml:space="preserve"> wird in der Industrie meist </w:t>
      </w:r>
      <w:r w:rsidRPr="00682427">
        <w:rPr>
          <w:b/>
          <w:lang w:val="de-DE"/>
        </w:rPr>
        <w:t>CDI</w:t>
      </w:r>
      <w:r>
        <w:rPr>
          <w:lang w:val="de-DE"/>
        </w:rPr>
        <w:t xml:space="preserve"> (Carbonyldiimidazol) verwendet, da es keine Salzsäure, sondern neutrales Imidazol als Produkt liefert.</w:t>
      </w:r>
    </w:p>
    <w:p w14:paraId="5855DD86" w14:textId="30F0C741" w:rsidR="00682427" w:rsidRDefault="00682427" w:rsidP="007E4FA1">
      <w:pPr>
        <w:jc w:val="center"/>
        <w:rPr>
          <w:lang w:val="de-DE"/>
        </w:rPr>
      </w:pPr>
      <w:r w:rsidRPr="00682427">
        <w:rPr>
          <w:noProof/>
        </w:rPr>
        <w:drawing>
          <wp:inline distT="0" distB="0" distL="0" distR="0" wp14:anchorId="2018E933" wp14:editId="4BD57B88">
            <wp:extent cx="2451735" cy="1316716"/>
            <wp:effectExtent l="0" t="0" r="0" b="444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455184" cy="1318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6356C" w14:textId="0A743F10" w:rsidR="009779AA" w:rsidRDefault="009779AA" w:rsidP="009779AA">
      <w:pPr>
        <w:rPr>
          <w:lang w:val="de-DE"/>
        </w:rPr>
      </w:pPr>
      <w:r>
        <w:rPr>
          <w:lang w:val="de-DE"/>
        </w:rPr>
        <w:t>Die Reaktivität der Kohlensäure entspricht weitgehend jener der Carbonsäuren.</w:t>
      </w:r>
    </w:p>
    <w:p w14:paraId="0B158034" w14:textId="3E062AA7" w:rsidR="007E4FA1" w:rsidRDefault="007E4FA1" w:rsidP="007E4FA1">
      <w:pPr>
        <w:pStyle w:val="Heading3"/>
        <w:framePr w:wrap="around"/>
        <w:rPr>
          <w:lang w:val="de-DE"/>
        </w:rPr>
      </w:pPr>
      <w:r>
        <w:rPr>
          <w:lang w:val="de-DE"/>
        </w:rPr>
        <w:t>rolle bei peptidsynthese</w:t>
      </w:r>
    </w:p>
    <w:p w14:paraId="71876ABF" w14:textId="09A5335A" w:rsidR="00834EE3" w:rsidRDefault="00834EE3" w:rsidP="00776D04">
      <w:pPr>
        <w:rPr>
          <w:lang w:val="de-DE"/>
        </w:rPr>
      </w:pPr>
      <w:r>
        <w:rPr>
          <w:lang w:val="de-DE"/>
        </w:rPr>
        <w:t xml:space="preserve">Kohlensäurederivate sind </w:t>
      </w:r>
      <w:r w:rsidRPr="00682427">
        <w:rPr>
          <w:b/>
          <w:lang w:val="de-DE"/>
        </w:rPr>
        <w:t>gute Schutzgruppen</w:t>
      </w:r>
      <w:r w:rsidR="00682427">
        <w:rPr>
          <w:lang w:val="de-DE"/>
        </w:rPr>
        <w:t xml:space="preserve">, insb. für </w:t>
      </w:r>
      <w:r w:rsidR="00682427" w:rsidRPr="007E4FA1">
        <w:rPr>
          <w:b/>
          <w:lang w:val="de-DE"/>
        </w:rPr>
        <w:t>Aminosäuren</w:t>
      </w:r>
      <w:r w:rsidR="007E4FA1">
        <w:rPr>
          <w:b/>
          <w:lang w:val="de-DE"/>
        </w:rPr>
        <w:t xml:space="preserve"> oder Peptide</w:t>
      </w:r>
      <w:r w:rsidR="00682427">
        <w:rPr>
          <w:lang w:val="de-DE"/>
        </w:rPr>
        <w:t>, wo Amid- und Carbonsäurereste tendieren, miteinander zu reagieren (Säure-Base-Reakation). Die</w:t>
      </w:r>
      <w:r w:rsidR="0059792E">
        <w:rPr>
          <w:lang w:val="de-DE"/>
        </w:rPr>
        <w:t xml:space="preserve"> Kohlensäure verhindert die intramolekulare Reaktion, indem</w:t>
      </w:r>
      <w:r w:rsidR="007E4FA1">
        <w:rPr>
          <w:lang w:val="de-DE"/>
        </w:rPr>
        <w:t xml:space="preserve"> es</w:t>
      </w:r>
      <w:r w:rsidR="0059792E">
        <w:rPr>
          <w:lang w:val="de-DE"/>
        </w:rPr>
        <w:t xml:space="preserve"> NH</w:t>
      </w:r>
      <w:r w:rsidR="0059792E">
        <w:rPr>
          <w:vertAlign w:val="subscript"/>
          <w:lang w:val="de-DE"/>
        </w:rPr>
        <w:t>2</w:t>
      </w:r>
      <w:r w:rsidR="0059792E">
        <w:rPr>
          <w:lang w:val="de-DE"/>
        </w:rPr>
        <w:t xml:space="preserve"> oder COOH blockiert:</w:t>
      </w:r>
    </w:p>
    <w:p w14:paraId="15625C8A" w14:textId="4FD41EFD" w:rsidR="0059792E" w:rsidRDefault="0059792E" w:rsidP="0059792E">
      <w:pPr>
        <w:jc w:val="center"/>
        <w:rPr>
          <w:lang w:val="de-DE"/>
        </w:rPr>
      </w:pPr>
      <w:r w:rsidRPr="0059792E">
        <w:rPr>
          <w:noProof/>
        </w:rPr>
        <w:drawing>
          <wp:inline distT="0" distB="0" distL="0" distR="0" wp14:anchorId="17B5A748" wp14:editId="5D942EAD">
            <wp:extent cx="1894037" cy="916940"/>
            <wp:effectExtent l="0" t="0" r="1143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897134" cy="918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F9DE2" w14:textId="6F9B1BE0" w:rsidR="0059792E" w:rsidRDefault="0059792E" w:rsidP="0059792E">
      <w:pPr>
        <w:jc w:val="center"/>
        <w:rPr>
          <w:lang w:val="de-DE"/>
        </w:rPr>
      </w:pPr>
      <w:r w:rsidRPr="0059792E">
        <w:rPr>
          <w:noProof/>
        </w:rPr>
        <w:drawing>
          <wp:inline distT="0" distB="0" distL="0" distR="0" wp14:anchorId="2C894C6C" wp14:editId="0E6E05AD">
            <wp:extent cx="2639060" cy="602615"/>
            <wp:effectExtent l="0" t="0" r="2540" b="698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60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39811" w14:textId="7A63787D" w:rsidR="007A4C0B" w:rsidRPr="000F4942" w:rsidRDefault="007A4C0B" w:rsidP="007A4C0B">
      <w:pPr>
        <w:rPr>
          <w:lang w:val="de-DE"/>
        </w:rPr>
      </w:pPr>
      <w:r>
        <w:rPr>
          <w:lang w:val="de-DE"/>
        </w:rPr>
        <w:t xml:space="preserve">Bei der </w:t>
      </w:r>
      <w:r w:rsidRPr="000F4942">
        <w:rPr>
          <w:b/>
          <w:lang w:val="de-DE"/>
        </w:rPr>
        <w:t>Knüpfung von Peptidbindungen</w:t>
      </w:r>
      <w:r w:rsidR="000F4942">
        <w:rPr>
          <w:lang w:val="de-DE"/>
        </w:rPr>
        <w:t xml:space="preserve"> bedient man sich meist einer </w:t>
      </w:r>
      <w:r w:rsidR="000F4942" w:rsidRPr="000F4942">
        <w:rPr>
          <w:b/>
          <w:lang w:val="de-DE"/>
        </w:rPr>
        <w:t>Aktivierung der Carboxygruppe</w:t>
      </w:r>
      <w:r w:rsidR="000F4942">
        <w:rPr>
          <w:lang w:val="de-DE"/>
        </w:rPr>
        <w:t>, um die Verknüpfung zu machen:</w:t>
      </w:r>
    </w:p>
    <w:p w14:paraId="4CC34618" w14:textId="6402BCE8" w:rsidR="000F4942" w:rsidRDefault="000F4942" w:rsidP="000F4942">
      <w:pPr>
        <w:pStyle w:val="ListParagraph"/>
        <w:numPr>
          <w:ilvl w:val="0"/>
          <w:numId w:val="28"/>
        </w:numPr>
        <w:rPr>
          <w:lang w:val="de-DE"/>
        </w:rPr>
      </w:pPr>
      <w:r w:rsidRPr="00E174C6">
        <w:rPr>
          <w:b/>
          <w:lang w:val="de-DE"/>
        </w:rPr>
        <w:t>Schutzgruppe</w:t>
      </w:r>
      <w:r>
        <w:rPr>
          <w:lang w:val="de-DE"/>
        </w:rPr>
        <w:t xml:space="preserve"> an NH</w:t>
      </w:r>
      <w:r>
        <w:rPr>
          <w:vertAlign w:val="subscript"/>
          <w:lang w:val="de-DE"/>
        </w:rPr>
        <w:t>2</w:t>
      </w:r>
      <w:r>
        <w:rPr>
          <w:lang w:val="de-DE"/>
        </w:rPr>
        <w:t xml:space="preserve"> (z.B. BOC) des ersten Peptids und an COOH des zweiten Peptids (z.B. Me):</w:t>
      </w:r>
    </w:p>
    <w:p w14:paraId="58160279" w14:textId="76BFF568" w:rsidR="000F4942" w:rsidRDefault="000F4942" w:rsidP="000F4942">
      <w:pPr>
        <w:jc w:val="center"/>
        <w:rPr>
          <w:lang w:val="de-DE"/>
        </w:rPr>
      </w:pPr>
      <w:r w:rsidRPr="000F4942">
        <w:rPr>
          <w:noProof/>
        </w:rPr>
        <w:drawing>
          <wp:inline distT="0" distB="0" distL="0" distR="0" wp14:anchorId="3D369A35" wp14:editId="0AC78BF2">
            <wp:extent cx="2405757" cy="714375"/>
            <wp:effectExtent l="0" t="0" r="762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8789" b="36904"/>
                    <a:stretch/>
                  </pic:blipFill>
                  <pic:spPr bwMode="auto">
                    <a:xfrm>
                      <a:off x="0" y="0"/>
                      <a:ext cx="2407111" cy="714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125556" w14:textId="2F2D3E0E" w:rsidR="000F4942" w:rsidRPr="00747DF2" w:rsidRDefault="00E174C6" w:rsidP="00E174C6">
      <w:pPr>
        <w:pStyle w:val="ListParagraph"/>
        <w:numPr>
          <w:ilvl w:val="0"/>
          <w:numId w:val="28"/>
        </w:numPr>
        <w:rPr>
          <w:b/>
          <w:lang w:val="de-DE"/>
        </w:rPr>
      </w:pPr>
      <w:r w:rsidRPr="00E174C6">
        <w:rPr>
          <w:b/>
          <w:lang w:val="de-DE"/>
        </w:rPr>
        <w:t xml:space="preserve">Aktivierung der Carboxyfunktion </w:t>
      </w:r>
      <w:r w:rsidR="00747DF2">
        <w:rPr>
          <w:lang w:val="de-DE"/>
        </w:rPr>
        <w:t xml:space="preserve">(natürlich im Peptid, dessen COOH-Gruppe nicht geschützt ist: hier also </w:t>
      </w:r>
      <w:r w:rsidR="00747DF2" w:rsidRPr="00747DF2">
        <w:rPr>
          <w:b/>
          <w:lang w:val="de-DE"/>
        </w:rPr>
        <w:t>BOC-Val</w:t>
      </w:r>
      <w:r w:rsidR="00747DF2">
        <w:rPr>
          <w:lang w:val="de-DE"/>
        </w:rPr>
        <w:t xml:space="preserve">) </w:t>
      </w:r>
      <w:r w:rsidRPr="00E174C6">
        <w:rPr>
          <w:b/>
          <w:lang w:val="de-DE"/>
        </w:rPr>
        <w:t xml:space="preserve">mithilfe von </w:t>
      </w:r>
      <w:r w:rsidRPr="00F8495C">
        <w:rPr>
          <w:b/>
          <w:color w:val="FFA646"/>
          <w:lang w:val="de-DE"/>
        </w:rPr>
        <w:t>DCC</w:t>
      </w:r>
      <w:r w:rsidR="00F8495C">
        <w:rPr>
          <w:lang w:val="de-DE"/>
        </w:rPr>
        <w:t xml:space="preserve">. Dabei wird die schlechte OH-Abgangsgruppe in einen </w:t>
      </w:r>
      <w:r w:rsidR="00F8495C" w:rsidRPr="00F8495C">
        <w:rPr>
          <w:b/>
          <w:color w:val="CC5A76"/>
          <w:lang w:val="de-DE"/>
        </w:rPr>
        <w:t>Aktivester</w:t>
      </w:r>
      <w:r w:rsidR="00F8495C">
        <w:rPr>
          <w:lang w:val="de-DE"/>
        </w:rPr>
        <w:t xml:space="preserve"> (gute Abgangsgruppe) umgewandelt und so die </w:t>
      </w:r>
      <w:r w:rsidR="00F8495C" w:rsidRPr="00F8495C">
        <w:rPr>
          <w:b/>
          <w:lang w:val="de-DE"/>
        </w:rPr>
        <w:t>Reaktivität der</w:t>
      </w:r>
      <w:r w:rsidR="00F8495C">
        <w:rPr>
          <w:lang w:val="de-DE"/>
        </w:rPr>
        <w:t xml:space="preserve"> </w:t>
      </w:r>
      <w:r w:rsidR="00F8495C">
        <w:rPr>
          <w:b/>
          <w:lang w:val="de-DE"/>
        </w:rPr>
        <w:t xml:space="preserve">Carboxygruppe </w:t>
      </w:r>
      <w:r w:rsidR="00F8495C" w:rsidRPr="00F8495C">
        <w:rPr>
          <w:b/>
          <w:lang w:val="de-DE"/>
        </w:rPr>
        <w:t>erhöht</w:t>
      </w:r>
      <w:r w:rsidR="00F8495C">
        <w:rPr>
          <w:lang w:val="de-DE"/>
        </w:rPr>
        <w:t>:</w:t>
      </w:r>
    </w:p>
    <w:p w14:paraId="20DC7790" w14:textId="4BD69B2E" w:rsidR="00747DF2" w:rsidRDefault="00747DF2" w:rsidP="00097D47">
      <w:pPr>
        <w:jc w:val="center"/>
        <w:rPr>
          <w:b/>
          <w:lang w:val="de-DE"/>
        </w:rPr>
      </w:pPr>
      <w:bookmarkStart w:id="0" w:name="_GoBack"/>
      <w:r w:rsidRPr="00747DF2">
        <w:rPr>
          <w:b/>
          <w:noProof/>
        </w:rPr>
        <w:drawing>
          <wp:inline distT="0" distB="0" distL="0" distR="0" wp14:anchorId="030C0C81" wp14:editId="4D659478">
            <wp:extent cx="2639060" cy="1786255"/>
            <wp:effectExtent l="0" t="0" r="254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178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5B27194" w14:textId="076E3DC8" w:rsidR="00F8495C" w:rsidRPr="00F8495C" w:rsidRDefault="00F8495C" w:rsidP="00F8495C">
      <w:pPr>
        <w:pStyle w:val="ListParagraph"/>
        <w:numPr>
          <w:ilvl w:val="0"/>
          <w:numId w:val="28"/>
        </w:numPr>
        <w:rPr>
          <w:b/>
          <w:lang w:val="de-DE"/>
        </w:rPr>
      </w:pPr>
      <w:r>
        <w:rPr>
          <w:b/>
          <w:lang w:val="de-DE"/>
        </w:rPr>
        <w:t xml:space="preserve">Verknüpfungsreaktion </w:t>
      </w:r>
      <w:r w:rsidRPr="00F8495C">
        <w:rPr>
          <w:lang w:val="de-DE"/>
        </w:rPr>
        <w:t>zwischen</w:t>
      </w:r>
      <w:r>
        <w:rPr>
          <w:lang w:val="de-DE"/>
        </w:rPr>
        <w:t xml:space="preserve"> </w:t>
      </w:r>
      <w:r w:rsidRPr="00F8495C">
        <w:rPr>
          <w:b/>
          <w:lang w:val="de-DE"/>
        </w:rPr>
        <w:t>aktiviertem Peptid</w:t>
      </w:r>
      <w:r>
        <w:rPr>
          <w:b/>
          <w:lang w:val="de-DE"/>
        </w:rPr>
        <w:t xml:space="preserve"> </w:t>
      </w:r>
      <w:r>
        <w:rPr>
          <w:lang w:val="de-DE"/>
        </w:rPr>
        <w:t xml:space="preserve">und COOH-geschütztem Peptid zu einem </w:t>
      </w:r>
      <w:r w:rsidRPr="00F8495C">
        <w:rPr>
          <w:b/>
          <w:lang w:val="de-DE"/>
        </w:rPr>
        <w:t>Dipeptid</w:t>
      </w:r>
      <w:r w:rsidR="009779AA" w:rsidRPr="009779AA">
        <w:rPr>
          <w:lang w:val="de-DE"/>
        </w:rPr>
        <w:t>, das sowohl am C-Terminus als auch am N-Terminus geschützt ist</w:t>
      </w:r>
      <w:r w:rsidR="009779AA">
        <w:rPr>
          <w:lang w:val="de-DE"/>
        </w:rPr>
        <w:t xml:space="preserve">. Die Schutzgruppen können </w:t>
      </w:r>
      <w:r w:rsidR="009779AA" w:rsidRPr="009779AA">
        <w:rPr>
          <w:b/>
          <w:lang w:val="de-DE"/>
        </w:rPr>
        <w:t>selektiv abgespalten</w:t>
      </w:r>
      <w:r w:rsidR="009779AA">
        <w:rPr>
          <w:lang w:val="de-DE"/>
        </w:rPr>
        <w:t xml:space="preserve"> werden, wenn entsprechende Reaktionsbedingungen verwendet werden (</w:t>
      </w:r>
      <w:r w:rsidR="009779AA" w:rsidRPr="009779AA">
        <w:rPr>
          <w:color w:val="808080" w:themeColor="background1" w:themeShade="80"/>
          <w:lang w:val="de-DE"/>
        </w:rPr>
        <w:t>10% TFA für N-Terminus und K</w:t>
      </w:r>
      <w:r w:rsidR="009779AA" w:rsidRPr="009779AA">
        <w:rPr>
          <w:color w:val="808080" w:themeColor="background1" w:themeShade="80"/>
          <w:vertAlign w:val="subscript"/>
          <w:lang w:val="de-DE"/>
        </w:rPr>
        <w:t>2</w:t>
      </w:r>
      <w:r w:rsidR="009779AA" w:rsidRPr="009779AA">
        <w:rPr>
          <w:color w:val="808080" w:themeColor="background1" w:themeShade="80"/>
          <w:lang w:val="de-DE"/>
        </w:rPr>
        <w:t>CO</w:t>
      </w:r>
      <w:r w:rsidR="009779AA" w:rsidRPr="009779AA">
        <w:rPr>
          <w:color w:val="808080" w:themeColor="background1" w:themeShade="80"/>
          <w:vertAlign w:val="subscript"/>
          <w:lang w:val="de-DE"/>
        </w:rPr>
        <w:t>3</w:t>
      </w:r>
      <w:r w:rsidR="009779AA" w:rsidRPr="009779AA">
        <w:rPr>
          <w:color w:val="808080" w:themeColor="background1" w:themeShade="80"/>
          <w:lang w:val="de-DE"/>
        </w:rPr>
        <w:t xml:space="preserve"> für C-Terminus</w:t>
      </w:r>
      <w:r w:rsidR="009779AA">
        <w:rPr>
          <w:lang w:val="de-DE"/>
        </w:rPr>
        <w:t>):</w:t>
      </w:r>
    </w:p>
    <w:p w14:paraId="69308BF4" w14:textId="06E53A43" w:rsidR="00F8495C" w:rsidRPr="00F8495C" w:rsidRDefault="00F8495C" w:rsidP="00097D47">
      <w:pPr>
        <w:jc w:val="center"/>
        <w:rPr>
          <w:b/>
          <w:lang w:val="de-DE"/>
        </w:rPr>
      </w:pPr>
      <w:r w:rsidRPr="00F8495C">
        <w:rPr>
          <w:b/>
          <w:noProof/>
        </w:rPr>
        <w:drawing>
          <wp:inline distT="0" distB="0" distL="0" distR="0" wp14:anchorId="22F8C733" wp14:editId="49724FE4">
            <wp:extent cx="2639060" cy="1602105"/>
            <wp:effectExtent l="0" t="0" r="254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160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495C" w:rsidRPr="00F8495C" w:rsidSect="001339FF">
      <w:headerReference w:type="default" r:id="rId41"/>
      <w:footerReference w:type="even" r:id="rId42"/>
      <w:footerReference w:type="default" r:id="rId43"/>
      <w:pgSz w:w="11900" w:h="16840"/>
      <w:pgMar w:top="1134" w:right="1134" w:bottom="1134" w:left="1134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EB5693" w14:textId="77777777" w:rsidR="00A12520" w:rsidRDefault="00A12520" w:rsidP="00AD31C3">
      <w:pPr>
        <w:spacing w:before="0" w:after="0" w:line="240" w:lineRule="auto"/>
      </w:pPr>
      <w:r>
        <w:separator/>
      </w:r>
    </w:p>
  </w:endnote>
  <w:endnote w:type="continuationSeparator" w:id="0">
    <w:p w14:paraId="3CFBC1B6" w14:textId="77777777" w:rsidR="00A12520" w:rsidRDefault="00A12520" w:rsidP="00AD31C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dobe Garamond Pro">
    <w:panose1 w:val="02020502060506020403"/>
    <w:charset w:val="00"/>
    <w:family w:val="auto"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2E3933" w14:textId="77777777" w:rsidR="00BB030A" w:rsidRDefault="00BB030A" w:rsidP="005B3C5E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23018A4" w14:textId="77777777" w:rsidR="00BB030A" w:rsidRDefault="00BB030A" w:rsidP="00BB030A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33444C" w14:textId="77777777" w:rsidR="00BB030A" w:rsidRDefault="00BB030A" w:rsidP="005B3C5E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12520">
      <w:rPr>
        <w:rStyle w:val="PageNumber"/>
        <w:noProof/>
      </w:rPr>
      <w:t>1</w:t>
    </w:r>
    <w:r>
      <w:rPr>
        <w:rStyle w:val="PageNumber"/>
      </w:rPr>
      <w:fldChar w:fldCharType="end"/>
    </w:r>
  </w:p>
  <w:p w14:paraId="30222006" w14:textId="77777777" w:rsidR="00BB030A" w:rsidRDefault="00BB030A" w:rsidP="00BB030A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AD1C45" w14:textId="77777777" w:rsidR="00A12520" w:rsidRDefault="00A12520" w:rsidP="00AD31C3">
      <w:pPr>
        <w:spacing w:before="0" w:after="0" w:line="240" w:lineRule="auto"/>
      </w:pPr>
      <w:r>
        <w:separator/>
      </w:r>
    </w:p>
  </w:footnote>
  <w:footnote w:type="continuationSeparator" w:id="0">
    <w:p w14:paraId="4A717009" w14:textId="77777777" w:rsidR="00A12520" w:rsidRDefault="00A12520" w:rsidP="00AD31C3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9EB60C" w14:textId="77777777" w:rsidR="00AD31C3" w:rsidRDefault="00AD31C3" w:rsidP="00AD31C3">
    <w:pPr>
      <w:pStyle w:val="Header"/>
      <w:jc w:val="right"/>
    </w:pPr>
    <w:r>
      <w:rPr>
        <w:caps/>
        <w:noProof/>
        <w:color w:val="808080" w:themeColor="background1" w:themeShade="80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F2E1F4C" wp14:editId="1EBB2CBA">
              <wp:simplePos x="0" y="0"/>
              <wp:positionH relativeFrom="page">
                <wp:posOffset>0</wp:posOffset>
              </wp:positionH>
              <wp:positionV relativeFrom="page">
                <wp:posOffset>231140</wp:posOffset>
              </wp:positionV>
              <wp:extent cx="1524635" cy="800100"/>
              <wp:effectExtent l="0" t="0" r="0" b="12700"/>
              <wp:wrapNone/>
              <wp:docPr id="158" name="Group 1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24635" cy="800100"/>
                        <a:chOff x="0" y="-19042"/>
                        <a:chExt cx="1700784" cy="1043170"/>
                      </a:xfrm>
                    </wpg:grpSpPr>
                    <wpg:grpSp>
                      <wpg:cNvPr id="159" name="Group 159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0" name="Rectangle 160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Rectangle 1"/>
                        <wps:cNvSpPr/>
                        <wps:spPr>
                          <a:xfrm>
                            <a:off x="22860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910372 w 1462822"/>
                              <a:gd name="connsiteY2" fmla="*/ 376306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910372" y="376306"/>
                                </a:lnTo>
                                <a:lnTo>
                                  <a:pt x="0" y="101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22860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63" name="Text Box 163"/>
                      <wps:cNvSpPr txBox="1"/>
                      <wps:spPr>
                        <a:xfrm flipH="1">
                          <a:off x="284053" y="-19042"/>
                          <a:ext cx="957403" cy="5581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B41E6C" w14:textId="77777777" w:rsidR="00AD31C3" w:rsidRPr="00830281" w:rsidRDefault="00AD31C3" w:rsidP="00AD31C3">
                            <w:pPr>
                              <w:pStyle w:val="Header"/>
                              <w:tabs>
                                <w:tab w:val="clear" w:pos="4680"/>
                                <w:tab w:val="clear" w:pos="9360"/>
                              </w:tabs>
                              <w:jc w:val="left"/>
                              <w:rPr>
                                <w:color w:val="FFFFFF" w:themeColor="background1"/>
                                <w:sz w:val="18"/>
                              </w:rPr>
                            </w:pPr>
                            <w:r w:rsidRPr="00830281">
                              <w:rPr>
                                <w:color w:val="FFFFFF" w:themeColor="background1"/>
                                <w:sz w:val="18"/>
                              </w:rPr>
                              <w:t xml:space="preserve">OC II: K.10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F2E1F4C" id="Group 158" o:spid="_x0000_s1048" style="position:absolute;left:0;text-align:left;margin-left:0;margin-top:18.2pt;width:120.05pt;height:63pt;z-index:251659264;mso-position-horizontal-relative:page;mso-position-vertical-relative:page;mso-width-relative:margin;mso-height-relative:margin" coordorigin=",-19042" coordsize="1700784,104317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">
              <v:group id="Group 159" o:spid="_x0000_s1049" style="position:absolute;width:1700784;height:1024128" coordsize="1700784,102412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lNHNzDAAAA3AAAAA8A&#10;AAAAAAAAAAAAAAAAqQIAAGRycy9kb3ducmV2LnhtbFBLBQYAAAAABAAEAPoAAACZAwAAAAA=&#10;">
                <v:rect id="Rectangle 160" o:spid="_x0000_s1050" style="position:absolute;width:1700784;height:1024128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KsMLyAAA&#10;ANwAAAAPAAAAZHJzL2Rvd25yZXYueG1sRI9Pa8JAEMXvhX6HZQQvpW4qGiS6SmkRKpVC/YPXITsm&#10;wexsmt1q6qd3DkJvM7w37/1mtuhcrc7UhsqzgZdBAoo497biwsBuu3yegAoR2WLtmQz8UYDF/PFh&#10;hpn1F/6m8yYWSkI4ZGigjLHJtA55SQ7DwDfEoh196zDK2hbatniRcFfrYZKk2mHF0lBiQ28l5afN&#10;rzPwM5rwavc5TNfxeLheD/un7fj9y5h+r3udgorUxX/z/frDCn4q+PKMTKDnN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PcqwwvIAAAA3AAAAA8AAAAAAAAAAAAAAAAAlwIAAGRy&#10;cy9kb3ducmV2LnhtbFBLBQYAAAAABAAEAPUAAACMAwAAAAA=&#10;" fillcolor="white [3212]" stroked="f" strokeweight="1pt">
                  <v:fill opacity="0"/>
                </v:rect>
                <v:shape id="Rectangle 1" o:spid="_x0000_s1051" style="position:absolute;left:228600;width:1463040;height:1014984;visibility:visible;mso-wrap-style:square;v-text-anchor:middle" coordsize="1462822,10144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yEUDwwAA&#10;ANwAAAAPAAAAZHJzL2Rvd25yZXYueG1sRE9NTwIxEL2b+B+aMeFipIuHVVcKMQaJHgwBOXCcbMft&#10;hu10sx2g/ntLQsJtXt7nTOfJd+pIQ2wDG5iMC1DEdbAtNwa2Px8Pz6CiIFvsApOBP4own93eTLGy&#10;4cRrOm6kUTmEY4UGnEhfaR1rRx7jOPTEmfsNg0fJcGi0HfCUw32nH4ui1B5bzg0Oe3p3VO83B2+g&#10;ltXTgkp+We2+u6/9fXJLScmY0V16ewUllOQqvrg/bZ5fTuD8TL5Az/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EyEUDwwAAANwAAAAPAAAAAAAAAAAAAAAAAJcCAABkcnMvZG93&#10;bnJldi54bWxQSwUGAAAAAAQABAD1AAAAhwMAAAAA&#10;" path="m0,0l1462822,,910372,376306,,1014481,,0xe" fillcolor="#99cb38 [3204]" stroked="f" strokeweight="1pt">
                  <v:stroke joinstyle="miter"/>
                  <v:path arrowok="t" o:connecttype="custom" o:connectlocs="0,0;1463040,0;910508,376493;0,1014984;0,0" o:connectangles="0,0,0,0,0"/>
                </v:shape>
                <v:rect id="Rectangle 162" o:spid="_x0000_s1052" style="position:absolute;left:228600;width:1472184;height:1024128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LlZtvwAA&#10;ANwAAAAPAAAAZHJzL2Rvd25yZXYueG1sRE9Li8IwEL4L/ocwwt40VaFKNUpRlIWedNf70Ewf2ExK&#10;E233328Ewdt8fM/Z7gfTiCd1rrasYD6LQBDnVtdcKvj9OU3XIJxH1thYJgV/5GC/G4+2mGjb84We&#10;V1+KEMIuQQWV920ipcsrMuhmtiUOXGE7gz7ArpS6wz6Em0YuoiiWBmsODRW2dKgov18fRkFzuR2X&#10;mU0Litz83KfDqsjiTKmvyZBuQHga/Ef8dn/rMD9ewOuZcIHc/QM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D8uVm2/AAAA3AAAAA8AAAAAAAAAAAAAAAAAlwIAAGRycy9kb3ducmV2&#10;LnhtbFBLBQYAAAAABAAEAPUAAACDAwAAAAA=&#10;" stroked="f" strokeweight="1pt">
                  <v:fill r:id="rId2" o:title="" rotate="t" type="frame"/>
                </v:rect>
              </v:group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63" o:spid="_x0000_s1053" type="#_x0000_t202" style="position:absolute;left:284053;top:-19042;width:957403;height:558123;flip:x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/QZAwgAA&#10;ANwAAAAPAAAAZHJzL2Rvd25yZXYueG1sRE9NS8NAEL0L/Q/LFLzZjY20knZbSkHwoAdbEY/D7jQJ&#10;ZmdDZmyjv94VBG/zeJ+z3o6xM2capE3s4HZWgCH2KbRcO3g9PtzcgxFFDtglJgdfJLDdTK7WWIV0&#10;4Rc6H7Q2OYSlQgeNal9ZK76hiDJLPXHmTmmIqBkOtQ0DXnJ47Oy8KBY2Ysu5ocGe9g35j8NndHAX&#10;n0ovWgi9z/1buZTn77BU566n424FRmnUf/Gf+zHk+YsSfp/JF9jN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H9BkDCAAAA3AAAAA8AAAAAAAAAAAAAAAAAlwIAAGRycy9kb3du&#10;cmV2LnhtbFBLBQYAAAAABAAEAPUAAACGAwAAAAA=&#10;" filled="f" stroked="f" strokeweight=".5pt">
                <v:textbox inset=",7.2pt,,7.2pt">
                  <w:txbxContent>
                    <w:p w14:paraId="35B41E6C" w14:textId="77777777" w:rsidR="00AD31C3" w:rsidRPr="00830281" w:rsidRDefault="00AD31C3" w:rsidP="00AD31C3">
                      <w:pPr>
                        <w:pStyle w:val="Header"/>
                        <w:tabs>
                          <w:tab w:val="clear" w:pos="4680"/>
                          <w:tab w:val="clear" w:pos="9360"/>
                        </w:tabs>
                        <w:jc w:val="left"/>
                        <w:rPr>
                          <w:color w:val="FFFFFF" w:themeColor="background1"/>
                          <w:sz w:val="18"/>
                        </w:rPr>
                      </w:pPr>
                      <w:r w:rsidRPr="00830281">
                        <w:rPr>
                          <w:color w:val="FFFFFF" w:themeColor="background1"/>
                          <w:sz w:val="18"/>
                        </w:rPr>
                        <w:t xml:space="preserve">OC II: K.10 </w:t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>
      <w:t>Zoe Marti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4F3780"/>
    <w:multiLevelType w:val="multilevel"/>
    <w:tmpl w:val="2528ECB6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b w:val="0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">
    <w:nsid w:val="09D437DC"/>
    <w:multiLevelType w:val="hybridMultilevel"/>
    <w:tmpl w:val="F7C00B9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68B1737"/>
    <w:multiLevelType w:val="hybridMultilevel"/>
    <w:tmpl w:val="E954EF66"/>
    <w:lvl w:ilvl="0" w:tplc="2566415C">
      <w:start w:val="2"/>
      <w:numFmt w:val="bullet"/>
      <w:lvlText w:val="-"/>
      <w:lvlJc w:val="left"/>
      <w:pPr>
        <w:ind w:left="720" w:hanging="360"/>
      </w:pPr>
      <w:rPr>
        <w:rFonts w:ascii="Adobe Garamond Pro" w:eastAsiaTheme="minorEastAsia" w:hAnsi="Adobe Garamond Pro" w:cstheme="minorBidi"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3C3F60"/>
    <w:multiLevelType w:val="hybridMultilevel"/>
    <w:tmpl w:val="001C8F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7327A0"/>
    <w:multiLevelType w:val="hybridMultilevel"/>
    <w:tmpl w:val="98289B9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025622A"/>
    <w:multiLevelType w:val="hybridMultilevel"/>
    <w:tmpl w:val="FB5A58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985154"/>
    <w:multiLevelType w:val="multilevel"/>
    <w:tmpl w:val="655E3AA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  <w:rPr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>
    <w:nsid w:val="23662C6E"/>
    <w:multiLevelType w:val="hybridMultilevel"/>
    <w:tmpl w:val="F24857B8"/>
    <w:lvl w:ilvl="0" w:tplc="5C4A19F4">
      <w:start w:val="2"/>
      <w:numFmt w:val="bullet"/>
      <w:lvlText w:val="-"/>
      <w:lvlJc w:val="left"/>
      <w:pPr>
        <w:ind w:left="720" w:hanging="360"/>
      </w:pPr>
      <w:rPr>
        <w:rFonts w:ascii="Adobe Garamond Pro" w:eastAsiaTheme="minorEastAsia" w:hAnsi="Adobe Garamond Pr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626634"/>
    <w:multiLevelType w:val="hybridMultilevel"/>
    <w:tmpl w:val="53F0939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60C1787"/>
    <w:multiLevelType w:val="hybridMultilevel"/>
    <w:tmpl w:val="306CE9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7FE3D8A"/>
    <w:multiLevelType w:val="multilevel"/>
    <w:tmpl w:val="FB766E0C"/>
    <w:lvl w:ilvl="0">
      <w:start w:val="1"/>
      <w:numFmt w:val="decimal"/>
      <w:lvlText w:val="%1"/>
      <w:lvlJc w:val="left"/>
      <w:pPr>
        <w:ind w:left="115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96" w:hanging="576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584" w:hanging="864"/>
      </w:pPr>
    </w:lvl>
    <w:lvl w:ilvl="4">
      <w:start w:val="1"/>
      <w:numFmt w:val="decimal"/>
      <w:lvlText w:val="%1.%2.%3.%4.%5"/>
      <w:lvlJc w:val="left"/>
      <w:pPr>
        <w:ind w:left="1728" w:hanging="1008"/>
      </w:pPr>
    </w:lvl>
    <w:lvl w:ilvl="5">
      <w:start w:val="1"/>
      <w:numFmt w:val="decimal"/>
      <w:lvlText w:val="%1.%2.%3.%4.%5.%6"/>
      <w:lvlJc w:val="left"/>
      <w:pPr>
        <w:ind w:left="1872" w:hanging="1152"/>
      </w:pPr>
    </w:lvl>
    <w:lvl w:ilvl="6">
      <w:start w:val="1"/>
      <w:numFmt w:val="decimal"/>
      <w:lvlText w:val="%1.%2.%3.%4.%5.%6.%7"/>
      <w:lvlJc w:val="left"/>
      <w:pPr>
        <w:ind w:left="2016" w:hanging="1296"/>
      </w:pPr>
    </w:lvl>
    <w:lvl w:ilvl="7">
      <w:start w:val="1"/>
      <w:numFmt w:val="decimal"/>
      <w:lvlText w:val="%1.%2.%3.%4.%5.%6.%7.%8"/>
      <w:lvlJc w:val="left"/>
      <w:pPr>
        <w:ind w:left="2160" w:hanging="1440"/>
      </w:pPr>
    </w:lvl>
    <w:lvl w:ilvl="8">
      <w:start w:val="1"/>
      <w:numFmt w:val="decimal"/>
      <w:lvlText w:val="%1.%2.%3.%4.%5.%6.%7.%8.%9"/>
      <w:lvlJc w:val="left"/>
      <w:pPr>
        <w:ind w:left="2304" w:hanging="1584"/>
      </w:pPr>
    </w:lvl>
  </w:abstractNum>
  <w:abstractNum w:abstractNumId="11">
    <w:nsid w:val="3CCB75ED"/>
    <w:multiLevelType w:val="hybridMultilevel"/>
    <w:tmpl w:val="F0244A6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ECC5BF9"/>
    <w:multiLevelType w:val="hybridMultilevel"/>
    <w:tmpl w:val="A3068742"/>
    <w:lvl w:ilvl="0" w:tplc="5878492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4716BF3"/>
    <w:multiLevelType w:val="hybridMultilevel"/>
    <w:tmpl w:val="12E2B6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7695296"/>
    <w:multiLevelType w:val="hybridMultilevel"/>
    <w:tmpl w:val="3CC8536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47B8166D"/>
    <w:multiLevelType w:val="hybridMultilevel"/>
    <w:tmpl w:val="F34658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9EF2A5C"/>
    <w:multiLevelType w:val="hybridMultilevel"/>
    <w:tmpl w:val="ABA678FE"/>
    <w:lvl w:ilvl="0" w:tplc="1CF07F4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10D2487"/>
    <w:multiLevelType w:val="hybridMultilevel"/>
    <w:tmpl w:val="164A674C"/>
    <w:lvl w:ilvl="0" w:tplc="E53A8C4E">
      <w:start w:val="2"/>
      <w:numFmt w:val="bullet"/>
      <w:lvlText w:val="-"/>
      <w:lvlJc w:val="left"/>
      <w:pPr>
        <w:ind w:left="720" w:hanging="360"/>
      </w:pPr>
      <w:rPr>
        <w:rFonts w:ascii="Adobe Garamond Pro" w:eastAsiaTheme="minorEastAsia" w:hAnsi="Adobe Garamond Pr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2986A11"/>
    <w:multiLevelType w:val="hybridMultilevel"/>
    <w:tmpl w:val="E7EA824E"/>
    <w:lvl w:ilvl="0" w:tplc="948061AE">
      <w:start w:val="1"/>
      <w:numFmt w:val="bullet"/>
      <w:lvlText w:val="-"/>
      <w:lvlJc w:val="left"/>
      <w:pPr>
        <w:ind w:left="720" w:hanging="360"/>
      </w:pPr>
      <w:rPr>
        <w:rFonts w:ascii="Adobe Garamond Pro" w:eastAsiaTheme="minorEastAsia" w:hAnsi="Adobe Garamond Pr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5BF3A78"/>
    <w:multiLevelType w:val="hybridMultilevel"/>
    <w:tmpl w:val="0B32EDD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56D2767F"/>
    <w:multiLevelType w:val="hybridMultilevel"/>
    <w:tmpl w:val="41FCDEB0"/>
    <w:lvl w:ilvl="0" w:tplc="87240124">
      <w:numFmt w:val="bullet"/>
      <w:lvlText w:val="-"/>
      <w:lvlJc w:val="left"/>
      <w:pPr>
        <w:ind w:left="720" w:hanging="360"/>
      </w:pPr>
      <w:rPr>
        <w:rFonts w:ascii="Adobe Garamond Pro" w:eastAsiaTheme="minorEastAsia" w:hAnsi="Adobe Garamond Pr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99748D3"/>
    <w:multiLevelType w:val="hybridMultilevel"/>
    <w:tmpl w:val="24A8A1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60835D69"/>
    <w:multiLevelType w:val="hybridMultilevel"/>
    <w:tmpl w:val="F73C48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6C431DF9"/>
    <w:multiLevelType w:val="hybridMultilevel"/>
    <w:tmpl w:val="219A9D9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6CFB37DD"/>
    <w:multiLevelType w:val="hybridMultilevel"/>
    <w:tmpl w:val="C4E2A2A2"/>
    <w:lvl w:ilvl="0" w:tplc="BE66F454">
      <w:numFmt w:val="bullet"/>
      <w:lvlText w:val="-"/>
      <w:lvlJc w:val="left"/>
      <w:pPr>
        <w:ind w:left="720" w:hanging="360"/>
      </w:pPr>
      <w:rPr>
        <w:rFonts w:ascii="Adobe Garamond Pro" w:eastAsiaTheme="minorEastAsia" w:hAnsi="Adobe Garamond Pr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0E55517"/>
    <w:multiLevelType w:val="hybridMultilevel"/>
    <w:tmpl w:val="2488D8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8465D64"/>
    <w:multiLevelType w:val="hybridMultilevel"/>
    <w:tmpl w:val="56B4CC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6"/>
  </w:num>
  <w:num w:numId="4">
    <w:abstractNumId w:val="6"/>
  </w:num>
  <w:num w:numId="5">
    <w:abstractNumId w:val="20"/>
  </w:num>
  <w:num w:numId="6">
    <w:abstractNumId w:val="24"/>
  </w:num>
  <w:num w:numId="7">
    <w:abstractNumId w:val="1"/>
  </w:num>
  <w:num w:numId="8">
    <w:abstractNumId w:val="3"/>
  </w:num>
  <w:num w:numId="9">
    <w:abstractNumId w:val="22"/>
  </w:num>
  <w:num w:numId="10">
    <w:abstractNumId w:val="18"/>
  </w:num>
  <w:num w:numId="11">
    <w:abstractNumId w:val="19"/>
  </w:num>
  <w:num w:numId="12">
    <w:abstractNumId w:val="9"/>
  </w:num>
  <w:num w:numId="13">
    <w:abstractNumId w:val="25"/>
  </w:num>
  <w:num w:numId="14">
    <w:abstractNumId w:val="23"/>
  </w:num>
  <w:num w:numId="15">
    <w:abstractNumId w:val="5"/>
  </w:num>
  <w:num w:numId="16">
    <w:abstractNumId w:val="26"/>
  </w:num>
  <w:num w:numId="17">
    <w:abstractNumId w:val="17"/>
  </w:num>
  <w:num w:numId="18">
    <w:abstractNumId w:val="16"/>
  </w:num>
  <w:num w:numId="19">
    <w:abstractNumId w:val="11"/>
  </w:num>
  <w:num w:numId="20">
    <w:abstractNumId w:val="13"/>
  </w:num>
  <w:num w:numId="21">
    <w:abstractNumId w:val="15"/>
  </w:num>
  <w:num w:numId="22">
    <w:abstractNumId w:val="2"/>
  </w:num>
  <w:num w:numId="23">
    <w:abstractNumId w:val="8"/>
  </w:num>
  <w:num w:numId="24">
    <w:abstractNumId w:val="7"/>
  </w:num>
  <w:num w:numId="25">
    <w:abstractNumId w:val="21"/>
  </w:num>
  <w:num w:numId="26">
    <w:abstractNumId w:val="14"/>
  </w:num>
  <w:num w:numId="27">
    <w:abstractNumId w:val="4"/>
  </w:num>
  <w:num w:numId="28">
    <w:abstractNumId w:val="12"/>
  </w:num>
  <w:num w:numId="29">
    <w:abstractNumId w:val="1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9"/>
  <w:hideSpellingErrors/>
  <w:defaultTabStop w:val="720"/>
  <w:autoHyphenation/>
  <w:hyphenationZone w:val="357"/>
  <w:drawingGridHorizontalSpacing w:val="10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0F02"/>
    <w:rsid w:val="00005CD5"/>
    <w:rsid w:val="00027481"/>
    <w:rsid w:val="00085176"/>
    <w:rsid w:val="0009169F"/>
    <w:rsid w:val="00097D47"/>
    <w:rsid w:val="000A522B"/>
    <w:rsid w:val="000D5E81"/>
    <w:rsid w:val="000E0D9F"/>
    <w:rsid w:val="000F4942"/>
    <w:rsid w:val="00122458"/>
    <w:rsid w:val="001339FF"/>
    <w:rsid w:val="0013614D"/>
    <w:rsid w:val="00165AFF"/>
    <w:rsid w:val="00191F3D"/>
    <w:rsid w:val="00193079"/>
    <w:rsid w:val="001A06D5"/>
    <w:rsid w:val="001D3FBB"/>
    <w:rsid w:val="001D62EB"/>
    <w:rsid w:val="001E5195"/>
    <w:rsid w:val="0020681B"/>
    <w:rsid w:val="00240E4D"/>
    <w:rsid w:val="00246360"/>
    <w:rsid w:val="00250A27"/>
    <w:rsid w:val="0027539F"/>
    <w:rsid w:val="002E3D81"/>
    <w:rsid w:val="002F3640"/>
    <w:rsid w:val="002F6D77"/>
    <w:rsid w:val="00325109"/>
    <w:rsid w:val="003315E1"/>
    <w:rsid w:val="00341BFF"/>
    <w:rsid w:val="003424BD"/>
    <w:rsid w:val="0035365D"/>
    <w:rsid w:val="00362ADC"/>
    <w:rsid w:val="003A3923"/>
    <w:rsid w:val="003A7E3C"/>
    <w:rsid w:val="003C4BE3"/>
    <w:rsid w:val="003F5D60"/>
    <w:rsid w:val="0040175A"/>
    <w:rsid w:val="00451662"/>
    <w:rsid w:val="004678E2"/>
    <w:rsid w:val="00474E1F"/>
    <w:rsid w:val="004E6467"/>
    <w:rsid w:val="00540F59"/>
    <w:rsid w:val="00547272"/>
    <w:rsid w:val="0055093F"/>
    <w:rsid w:val="005631DB"/>
    <w:rsid w:val="005744CE"/>
    <w:rsid w:val="00587F66"/>
    <w:rsid w:val="0059792E"/>
    <w:rsid w:val="005A476E"/>
    <w:rsid w:val="005B7793"/>
    <w:rsid w:val="005C7649"/>
    <w:rsid w:val="005F11F3"/>
    <w:rsid w:val="006014BD"/>
    <w:rsid w:val="006261B7"/>
    <w:rsid w:val="00647220"/>
    <w:rsid w:val="00656FE3"/>
    <w:rsid w:val="00670C28"/>
    <w:rsid w:val="006711A0"/>
    <w:rsid w:val="00682427"/>
    <w:rsid w:val="006A59C8"/>
    <w:rsid w:val="006A7644"/>
    <w:rsid w:val="006B520E"/>
    <w:rsid w:val="006D3C66"/>
    <w:rsid w:val="007052CB"/>
    <w:rsid w:val="00710888"/>
    <w:rsid w:val="00731971"/>
    <w:rsid w:val="00731B86"/>
    <w:rsid w:val="00740EAA"/>
    <w:rsid w:val="00745F27"/>
    <w:rsid w:val="00747DF2"/>
    <w:rsid w:val="0075031C"/>
    <w:rsid w:val="00751E81"/>
    <w:rsid w:val="007730D9"/>
    <w:rsid w:val="00776D04"/>
    <w:rsid w:val="007965AA"/>
    <w:rsid w:val="007A4C0B"/>
    <w:rsid w:val="007A6D4D"/>
    <w:rsid w:val="007E4FA1"/>
    <w:rsid w:val="008268A8"/>
    <w:rsid w:val="00830281"/>
    <w:rsid w:val="00834EE3"/>
    <w:rsid w:val="008D7665"/>
    <w:rsid w:val="008F38D7"/>
    <w:rsid w:val="00905F0B"/>
    <w:rsid w:val="009167F3"/>
    <w:rsid w:val="00933F40"/>
    <w:rsid w:val="009354A9"/>
    <w:rsid w:val="0094492B"/>
    <w:rsid w:val="0094571C"/>
    <w:rsid w:val="00974360"/>
    <w:rsid w:val="009779AA"/>
    <w:rsid w:val="00985698"/>
    <w:rsid w:val="00A04CF4"/>
    <w:rsid w:val="00A12520"/>
    <w:rsid w:val="00A1299D"/>
    <w:rsid w:val="00A73829"/>
    <w:rsid w:val="00AA0F02"/>
    <w:rsid w:val="00AA1522"/>
    <w:rsid w:val="00AB5BEA"/>
    <w:rsid w:val="00AD31C3"/>
    <w:rsid w:val="00B07F61"/>
    <w:rsid w:val="00B254E8"/>
    <w:rsid w:val="00B25A43"/>
    <w:rsid w:val="00B4202F"/>
    <w:rsid w:val="00BB030A"/>
    <w:rsid w:val="00BC3D7F"/>
    <w:rsid w:val="00BD3A01"/>
    <w:rsid w:val="00BF27C9"/>
    <w:rsid w:val="00C07BEB"/>
    <w:rsid w:val="00C20F14"/>
    <w:rsid w:val="00C248F5"/>
    <w:rsid w:val="00C27F3E"/>
    <w:rsid w:val="00C735B6"/>
    <w:rsid w:val="00C916B3"/>
    <w:rsid w:val="00CA16B2"/>
    <w:rsid w:val="00CA5090"/>
    <w:rsid w:val="00CC632A"/>
    <w:rsid w:val="00CE0230"/>
    <w:rsid w:val="00CF58CD"/>
    <w:rsid w:val="00D71AC1"/>
    <w:rsid w:val="00D722CC"/>
    <w:rsid w:val="00D8343E"/>
    <w:rsid w:val="00D91373"/>
    <w:rsid w:val="00D93A51"/>
    <w:rsid w:val="00DB3B44"/>
    <w:rsid w:val="00DC464B"/>
    <w:rsid w:val="00DE6060"/>
    <w:rsid w:val="00E1289E"/>
    <w:rsid w:val="00E174C6"/>
    <w:rsid w:val="00E34D68"/>
    <w:rsid w:val="00E7180F"/>
    <w:rsid w:val="00E75119"/>
    <w:rsid w:val="00E906F5"/>
    <w:rsid w:val="00E91176"/>
    <w:rsid w:val="00EB2D05"/>
    <w:rsid w:val="00ED2E65"/>
    <w:rsid w:val="00ED39C4"/>
    <w:rsid w:val="00F224B7"/>
    <w:rsid w:val="00F275A1"/>
    <w:rsid w:val="00F55EA5"/>
    <w:rsid w:val="00F76A72"/>
    <w:rsid w:val="00F8495C"/>
    <w:rsid w:val="00F93ACD"/>
    <w:rsid w:val="00FC58BE"/>
    <w:rsid w:val="00FD0B73"/>
    <w:rsid w:val="00FD15C0"/>
    <w:rsid w:val="00FD7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93D1F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A3923"/>
    <w:pPr>
      <w:spacing w:before="200" w:after="200" w:line="276" w:lineRule="auto"/>
      <w:jc w:val="both"/>
    </w:pPr>
    <w:rPr>
      <w:rFonts w:ascii="Adobe Garamond Pro" w:eastAsiaTheme="minorEastAsia" w:hAnsi="Adobe Garamond Pro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0281"/>
    <w:pPr>
      <w:framePr w:w="9526" w:hSpace="181" w:vSpace="181" w:wrap="around" w:vAnchor="text" w:hAnchor="text" w:y="1"/>
      <w:numPr>
        <w:numId w:val="1"/>
      </w:numPr>
      <w:pBdr>
        <w:top w:val="single" w:sz="24" w:space="0" w:color="99CB38" w:themeColor="accent1"/>
        <w:left w:val="single" w:sz="24" w:space="0" w:color="99CB38" w:themeColor="accent1"/>
        <w:bottom w:val="single" w:sz="24" w:space="0" w:color="99CB38" w:themeColor="accent1"/>
        <w:right w:val="single" w:sz="24" w:space="0" w:color="99CB38" w:themeColor="accent1"/>
      </w:pBdr>
      <w:shd w:val="clear" w:color="auto" w:fill="99CB38" w:themeFill="accent1"/>
      <w:spacing w:after="0"/>
      <w:outlineLvl w:val="0"/>
    </w:pPr>
    <w:rPr>
      <w:rFonts w:ascii="Calibri Light" w:eastAsiaTheme="minorHAnsi" w:hAnsi="Calibri Light"/>
      <w:b/>
      <w:bCs/>
      <w:caps/>
      <w:color w:val="FFFFFF" w:themeColor="background1"/>
      <w:spacing w:val="15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0281"/>
    <w:pPr>
      <w:framePr w:w="4423" w:hSpace="181" w:vSpace="181" w:wrap="around" w:vAnchor="text" w:hAnchor="text" w:y="1"/>
      <w:numPr>
        <w:ilvl w:val="1"/>
        <w:numId w:val="1"/>
      </w:numPr>
      <w:pBdr>
        <w:top w:val="single" w:sz="24" w:space="0" w:color="EAF4D7" w:themeColor="accent1" w:themeTint="33"/>
        <w:left w:val="single" w:sz="24" w:space="0" w:color="EAF4D7" w:themeColor="accent1" w:themeTint="33"/>
        <w:bottom w:val="single" w:sz="24" w:space="0" w:color="EAF4D7" w:themeColor="accent1" w:themeTint="33"/>
        <w:right w:val="single" w:sz="24" w:space="0" w:color="EAF4D7" w:themeColor="accent1" w:themeTint="33"/>
      </w:pBdr>
      <w:shd w:val="clear" w:color="auto" w:fill="EAF4D7" w:themeFill="accent1" w:themeFillTint="33"/>
      <w:spacing w:before="120" w:after="0"/>
      <w:contextualSpacing/>
      <w:outlineLvl w:val="1"/>
    </w:pPr>
    <w:rPr>
      <w:rFonts w:ascii="Calibri Light" w:eastAsiaTheme="minorHAnsi" w:hAnsi="Calibri Light"/>
      <w:caps/>
      <w:spacing w:val="15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30281"/>
    <w:pPr>
      <w:framePr w:w="4423" w:hSpace="181" w:vSpace="181" w:wrap="around" w:vAnchor="text" w:hAnchor="text" w:y="1"/>
      <w:numPr>
        <w:ilvl w:val="2"/>
        <w:numId w:val="1"/>
      </w:numPr>
      <w:pBdr>
        <w:top w:val="single" w:sz="6" w:space="2" w:color="99CB38" w:themeColor="accent1"/>
        <w:left w:val="single" w:sz="6" w:space="2" w:color="99CB38" w:themeColor="accent1"/>
      </w:pBdr>
      <w:spacing w:before="300" w:after="0"/>
      <w:outlineLvl w:val="2"/>
    </w:pPr>
    <w:rPr>
      <w:rFonts w:asciiTheme="majorHAnsi" w:eastAsiaTheme="minorHAnsi" w:hAnsiTheme="majorHAnsi"/>
      <w:caps/>
      <w:color w:val="4C661A" w:themeColor="accent1" w:themeShade="7F"/>
      <w:spacing w:val="15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D0B73"/>
    <w:pPr>
      <w:keepNext/>
      <w:keepLines/>
      <w:numPr>
        <w:ilvl w:val="3"/>
        <w:numId w:val="1"/>
      </w:numPr>
      <w:spacing w:before="240" w:after="120"/>
      <w:outlineLvl w:val="3"/>
    </w:pPr>
    <w:rPr>
      <w:rFonts w:ascii="Calibri Light" w:eastAsiaTheme="majorEastAsia" w:hAnsi="Calibri Light" w:cstheme="majorBidi"/>
      <w:caps/>
      <w:color w:val="595959" w:themeColor="text1" w:themeTint="A6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30281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aps/>
      <w:color w:val="595959" w:themeColor="text1" w:themeTint="A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0281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4C661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0281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4C661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0281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0281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0281"/>
    <w:rPr>
      <w:rFonts w:ascii="Calibri Light" w:hAnsi="Calibri Light"/>
      <w:b/>
      <w:bCs/>
      <w:caps/>
      <w:color w:val="FFFFFF" w:themeColor="background1"/>
      <w:spacing w:val="15"/>
      <w:shd w:val="clear" w:color="auto" w:fill="99CB38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830281"/>
    <w:rPr>
      <w:rFonts w:ascii="Calibri Light" w:hAnsi="Calibri Light"/>
      <w:caps/>
      <w:spacing w:val="15"/>
      <w:sz w:val="20"/>
      <w:shd w:val="clear" w:color="auto" w:fill="EAF4D7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rsid w:val="00830281"/>
    <w:rPr>
      <w:rFonts w:asciiTheme="majorHAnsi" w:hAnsiTheme="majorHAnsi"/>
      <w:caps/>
      <w:color w:val="4C661A" w:themeColor="accent1" w:themeShade="7F"/>
      <w:spacing w:val="15"/>
      <w:sz w:val="20"/>
    </w:rPr>
  </w:style>
  <w:style w:type="character" w:customStyle="1" w:styleId="Heading4Char">
    <w:name w:val="Heading 4 Char"/>
    <w:basedOn w:val="DefaultParagraphFont"/>
    <w:link w:val="Heading4"/>
    <w:uiPriority w:val="9"/>
    <w:rsid w:val="002F3640"/>
    <w:rPr>
      <w:rFonts w:ascii="Calibri Light" w:eastAsiaTheme="majorEastAsia" w:hAnsi="Calibri Light" w:cstheme="majorBidi"/>
      <w:caps/>
      <w:color w:val="595959" w:themeColor="text1" w:themeTint="A6"/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rsid w:val="003A3923"/>
    <w:rPr>
      <w:rFonts w:asciiTheme="majorHAnsi" w:eastAsiaTheme="majorEastAsia" w:hAnsiTheme="majorHAnsi" w:cstheme="majorBidi"/>
      <w:caps/>
      <w:color w:val="595959" w:themeColor="text1" w:themeTint="A6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D31C3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31C3"/>
    <w:rPr>
      <w:rFonts w:ascii="Adobe Garamond Pro" w:eastAsiaTheme="minorEastAsia" w:hAnsi="Adobe Garamond Pro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AD31C3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31C3"/>
    <w:rPr>
      <w:rFonts w:ascii="Adobe Garamond Pro" w:eastAsiaTheme="minorEastAsia" w:hAnsi="Adobe Garamond Pro"/>
      <w:sz w:val="20"/>
      <w:szCs w:val="20"/>
    </w:rPr>
  </w:style>
  <w:style w:type="paragraph" w:styleId="NoSpacing">
    <w:name w:val="No Spacing"/>
    <w:uiPriority w:val="1"/>
    <w:qFormat/>
    <w:rsid w:val="00341BFF"/>
    <w:pPr>
      <w:jc w:val="both"/>
    </w:pPr>
    <w:rPr>
      <w:rFonts w:ascii="Adobe Garamond Pro" w:eastAsiaTheme="minorEastAsia" w:hAnsi="Adobe Garamond Pro"/>
      <w:sz w:val="20"/>
      <w:szCs w:val="20"/>
    </w:rPr>
  </w:style>
  <w:style w:type="paragraph" w:styleId="ListParagraph">
    <w:name w:val="List Paragraph"/>
    <w:basedOn w:val="Normal"/>
    <w:uiPriority w:val="34"/>
    <w:qFormat/>
    <w:rsid w:val="00905F0B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BB030A"/>
  </w:style>
  <w:style w:type="paragraph" w:styleId="Caption">
    <w:name w:val="caption"/>
    <w:basedOn w:val="Normal"/>
    <w:next w:val="Normal"/>
    <w:uiPriority w:val="35"/>
    <w:unhideWhenUsed/>
    <w:qFormat/>
    <w:rsid w:val="00027481"/>
    <w:pPr>
      <w:spacing w:before="0" w:line="240" w:lineRule="auto"/>
    </w:pPr>
    <w:rPr>
      <w:i/>
      <w:iCs/>
      <w:color w:val="455F51" w:themeColor="text2"/>
      <w:sz w:val="18"/>
      <w:szCs w:val="1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0281"/>
    <w:rPr>
      <w:rFonts w:asciiTheme="majorHAnsi" w:eastAsiaTheme="majorEastAsia" w:hAnsiTheme="majorHAnsi" w:cstheme="majorBidi"/>
      <w:color w:val="4C661A" w:themeColor="accent1" w:themeShade="7F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0281"/>
    <w:rPr>
      <w:rFonts w:asciiTheme="majorHAnsi" w:eastAsiaTheme="majorEastAsia" w:hAnsiTheme="majorHAnsi" w:cstheme="majorBidi"/>
      <w:i/>
      <w:iCs/>
      <w:color w:val="4C661A" w:themeColor="accent1" w:themeShade="7F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02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02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9" Type="http://schemas.openxmlformats.org/officeDocument/2006/relationships/image" Target="media/image2.png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37" Type="http://schemas.openxmlformats.org/officeDocument/2006/relationships/image" Target="media/image30.png"/><Relationship Id="rId38" Type="http://schemas.openxmlformats.org/officeDocument/2006/relationships/image" Target="media/image31.png"/><Relationship Id="rId39" Type="http://schemas.openxmlformats.org/officeDocument/2006/relationships/image" Target="media/image32.png"/><Relationship Id="rId40" Type="http://schemas.openxmlformats.org/officeDocument/2006/relationships/image" Target="media/image33.png"/><Relationship Id="rId41" Type="http://schemas.openxmlformats.org/officeDocument/2006/relationships/header" Target="header1.xml"/><Relationship Id="rId42" Type="http://schemas.openxmlformats.org/officeDocument/2006/relationships/footer" Target="footer1.xml"/><Relationship Id="rId43" Type="http://schemas.openxmlformats.org/officeDocument/2006/relationships/footer" Target="footer2.xml"/><Relationship Id="rId44" Type="http://schemas.openxmlformats.org/officeDocument/2006/relationships/fontTable" Target="fontTable.xml"/><Relationship Id="rId4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png"/><Relationship Id="rId2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7F095E9-3631-6C44-B43F-A34E819EC9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371</TotalTime>
  <Pages>5</Pages>
  <Words>1060</Words>
  <Characters>6047</Characters>
  <Application>Microsoft Macintosh Word</Application>
  <DocSecurity>0</DocSecurity>
  <Lines>50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10</vt:i4>
      </vt:variant>
    </vt:vector>
  </HeadingPairs>
  <TitlesOfParts>
    <vt:vector size="11" baseType="lpstr">
      <vt:lpstr/>
      <vt:lpstr>Kapitel 10 – Carbonsäuren und ihre derivate</vt:lpstr>
      <vt:lpstr>    übersicht</vt:lpstr>
      <vt:lpstr>    Ester</vt:lpstr>
      <vt:lpstr>        Veresterungen</vt:lpstr>
      <vt:lpstr>        esterspaltungen (verseifung)</vt:lpstr>
      <vt:lpstr>    carbonsäureamide</vt:lpstr>
      <vt:lpstr>    carbonsäureanhydride</vt:lpstr>
      <vt:lpstr>    carbonsäurechloride</vt:lpstr>
      <vt:lpstr>    derivate der kohlensäure</vt:lpstr>
      <vt:lpstr>        rolle bei peptidsynthese</vt:lpstr>
    </vt:vector>
  </TitlesOfParts>
  <LinksUpToDate>false</LinksUpToDate>
  <CharactersWithSpaces>7093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Reto Marti</dc:creator>
  <cp:keywords/>
  <dc:description/>
  <cp:lastModifiedBy>Reto Marti</cp:lastModifiedBy>
  <cp:revision>13</cp:revision>
  <dcterms:created xsi:type="dcterms:W3CDTF">2017-04-18T08:44:00Z</dcterms:created>
  <dcterms:modified xsi:type="dcterms:W3CDTF">2017-06-26T14:40:00Z</dcterms:modified>
</cp:coreProperties>
</file>